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20" w:rsidRPr="003C0F20" w:rsidRDefault="003C0F20" w:rsidP="003C0F2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Oral </w:t>
      </w:r>
      <w:r w:rsidRPr="003C0F20">
        <w:rPr>
          <w:b/>
          <w:sz w:val="28"/>
          <w:szCs w:val="28"/>
          <w:lang w:val="en-US"/>
        </w:rPr>
        <w:t>Health Promotion</w:t>
      </w:r>
    </w:p>
    <w:p w:rsidR="003C0F20" w:rsidRPr="003C0F20" w:rsidRDefault="003C0F20" w:rsidP="003C0F2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3C0F20">
        <w:rPr>
          <w:b/>
          <w:sz w:val="28"/>
          <w:szCs w:val="28"/>
          <w:lang w:val="en-US"/>
        </w:rPr>
        <w:t>2</w:t>
      </w:r>
      <w:r w:rsidRPr="003C0F20">
        <w:rPr>
          <w:b/>
          <w:sz w:val="28"/>
          <w:szCs w:val="28"/>
          <w:vertAlign w:val="superscript"/>
          <w:lang w:val="en-US"/>
        </w:rPr>
        <w:t>nd</w:t>
      </w:r>
      <w:r w:rsidRPr="003C0F20">
        <w:rPr>
          <w:b/>
          <w:sz w:val="28"/>
          <w:szCs w:val="28"/>
          <w:lang w:val="en-US"/>
        </w:rPr>
        <w:t xml:space="preserve"> year of </w:t>
      </w:r>
      <w:proofErr w:type="spellStart"/>
      <w:r w:rsidRPr="003C0F20">
        <w:rPr>
          <w:b/>
          <w:sz w:val="28"/>
          <w:szCs w:val="28"/>
          <w:lang w:val="en-US"/>
        </w:rPr>
        <w:t>Stomatology</w:t>
      </w:r>
      <w:proofErr w:type="spellEnd"/>
    </w:p>
    <w:p w:rsidR="003C0F20" w:rsidRDefault="003C0F20" w:rsidP="003C0F20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3C0F20" w:rsidRDefault="003C0F20" w:rsidP="003C0F20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3C0F20" w:rsidRDefault="003C0F20" w:rsidP="003C0F20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3C0F20" w:rsidRPr="003C0F20" w:rsidRDefault="003C0F20" w:rsidP="003C0F20">
      <w:pPr>
        <w:spacing w:after="0" w:line="240" w:lineRule="auto"/>
        <w:jc w:val="both"/>
        <w:rPr>
          <w:sz w:val="28"/>
          <w:szCs w:val="28"/>
          <w:lang w:val="en-US"/>
        </w:rPr>
      </w:pPr>
      <w:r w:rsidRPr="003C0F20">
        <w:rPr>
          <w:b/>
          <w:sz w:val="28"/>
          <w:szCs w:val="28"/>
          <w:lang w:val="en-US"/>
        </w:rPr>
        <w:t>Seminars schedule</w:t>
      </w:r>
      <w:r w:rsidRPr="003C0F20">
        <w:rPr>
          <w:sz w:val="28"/>
          <w:szCs w:val="28"/>
          <w:lang w:val="en-US"/>
        </w:rPr>
        <w:t>:</w:t>
      </w:r>
    </w:p>
    <w:p w:rsidR="003C0F20" w:rsidRPr="003C0F20" w:rsidRDefault="003C0F20" w:rsidP="003C0F2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3C0F20">
        <w:rPr>
          <w:sz w:val="28"/>
          <w:szCs w:val="28"/>
          <w:lang w:val="en-US"/>
        </w:rPr>
        <w:t>Introduction to oral health promotion - the basics and concepts. A description of the Ottawa Charter, a contemporary Health Promotion according to WHO guidelines. Outline the epidemiology of the most important dental social diseases.</w:t>
      </w:r>
    </w:p>
    <w:p w:rsidR="003C0F20" w:rsidRPr="003C0F20" w:rsidRDefault="003C0F20" w:rsidP="003C0F2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3C0F20">
        <w:rPr>
          <w:sz w:val="28"/>
          <w:szCs w:val="28"/>
          <w:lang w:val="en-US"/>
        </w:rPr>
        <w:t>Principles of constructing actions promoting oral health and prevention programs in dentistry. Examples of targeted dental prophylactic programs by WHO.</w:t>
      </w:r>
    </w:p>
    <w:p w:rsidR="003C0F20" w:rsidRPr="003C0F20" w:rsidRDefault="003C0F20" w:rsidP="003C0F2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3C0F20">
        <w:rPr>
          <w:sz w:val="28"/>
          <w:szCs w:val="28"/>
          <w:lang w:val="en-US"/>
        </w:rPr>
        <w:t>Prepare an oral health promotion program. Evaluation of the implementation of such programs.</w:t>
      </w:r>
    </w:p>
    <w:p w:rsidR="003C0F20" w:rsidRPr="003C0F20" w:rsidRDefault="003C0F20" w:rsidP="003C0F2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3C0F20">
        <w:rPr>
          <w:sz w:val="28"/>
          <w:szCs w:val="28"/>
          <w:lang w:val="en-US"/>
        </w:rPr>
        <w:t>Organizing the day of oral prevention. Preparation of a targeted programs for the prevention of selected oral pathology in adults/children.</w:t>
      </w:r>
    </w:p>
    <w:p w:rsidR="003C0F20" w:rsidRPr="003C0F20" w:rsidRDefault="003C0F20" w:rsidP="003C0F2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3C0F20">
        <w:rPr>
          <w:sz w:val="28"/>
          <w:szCs w:val="28"/>
          <w:lang w:val="en-US"/>
        </w:rPr>
        <w:t>Summary and multiple choice test.</w:t>
      </w:r>
      <w:bookmarkStart w:id="0" w:name="_GoBack"/>
      <w:bookmarkEnd w:id="0"/>
    </w:p>
    <w:p w:rsidR="003C0F20" w:rsidRPr="003C0F20" w:rsidRDefault="003C0F20" w:rsidP="003C0F2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3C0F20">
        <w:rPr>
          <w:b/>
          <w:sz w:val="28"/>
          <w:szCs w:val="28"/>
          <w:lang w:val="en-US"/>
        </w:rPr>
        <w:t>Basic literature:</w:t>
      </w:r>
    </w:p>
    <w:p w:rsidR="003C0F20" w:rsidRPr="003C0F20" w:rsidRDefault="003C0F20" w:rsidP="003C0F2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3C0F20">
        <w:rPr>
          <w:sz w:val="28"/>
          <w:szCs w:val="28"/>
          <w:lang w:val="en-US"/>
        </w:rPr>
        <w:t>Ann Felton, Alison Chapman, Simon Felton. Basic Guide to Oral Health Education and Promotion. Blackwell Publishing, 2009.</w:t>
      </w:r>
    </w:p>
    <w:p w:rsidR="003C0F20" w:rsidRPr="003C0F20" w:rsidRDefault="003C0F20" w:rsidP="003C0F2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3C0F20">
        <w:rPr>
          <w:b/>
          <w:sz w:val="28"/>
          <w:szCs w:val="28"/>
          <w:lang w:val="en-US"/>
        </w:rPr>
        <w:t>Additional literature and other materials:</w:t>
      </w:r>
    </w:p>
    <w:p w:rsidR="003C0F20" w:rsidRDefault="003C0F20" w:rsidP="003C0F2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3C0F20">
        <w:rPr>
          <w:sz w:val="28"/>
          <w:szCs w:val="28"/>
          <w:lang w:val="en-US"/>
        </w:rPr>
        <w:t xml:space="preserve">Internet site: </w:t>
      </w:r>
      <w:hyperlink r:id="rId7" w:history="1">
        <w:r w:rsidRPr="006C1CB0">
          <w:rPr>
            <w:rStyle w:val="Hipercze"/>
            <w:sz w:val="28"/>
            <w:szCs w:val="28"/>
            <w:lang w:val="en-US"/>
          </w:rPr>
          <w:t>http://www.who.int/oral_health/action/en/</w:t>
        </w:r>
      </w:hyperlink>
    </w:p>
    <w:p w:rsidR="003C0F20" w:rsidRPr="003C0F20" w:rsidRDefault="003C0F20" w:rsidP="003C0F20">
      <w:pPr>
        <w:pStyle w:val="Akapitzlist"/>
        <w:spacing w:after="0" w:line="240" w:lineRule="auto"/>
        <w:ind w:left="1065"/>
        <w:jc w:val="both"/>
        <w:rPr>
          <w:sz w:val="28"/>
          <w:szCs w:val="28"/>
          <w:lang w:val="en-US"/>
        </w:rPr>
      </w:pPr>
    </w:p>
    <w:p w:rsidR="003C0F20" w:rsidRDefault="003C0F20" w:rsidP="003C0F20">
      <w:pPr>
        <w:pStyle w:val="Akapitzlist"/>
        <w:spacing w:after="0" w:line="240" w:lineRule="auto"/>
        <w:ind w:left="1065"/>
        <w:jc w:val="right"/>
        <w:rPr>
          <w:sz w:val="28"/>
          <w:szCs w:val="28"/>
        </w:rPr>
      </w:pPr>
    </w:p>
    <w:p w:rsidR="003C0F20" w:rsidRPr="003C0F20" w:rsidRDefault="003C0F20" w:rsidP="003C0F20">
      <w:pPr>
        <w:pStyle w:val="Akapitzlist"/>
        <w:spacing w:after="0" w:line="240" w:lineRule="auto"/>
        <w:ind w:left="1065"/>
        <w:jc w:val="right"/>
        <w:rPr>
          <w:sz w:val="28"/>
          <w:szCs w:val="28"/>
        </w:rPr>
      </w:pPr>
      <w:r w:rsidRPr="003C0F20">
        <w:rPr>
          <w:sz w:val="28"/>
          <w:szCs w:val="28"/>
        </w:rPr>
        <w:t>Opracowała: dr Irena Duś-Ilnicka</w:t>
      </w:r>
    </w:p>
    <w:p w:rsidR="003C0F20" w:rsidRPr="003C0F20" w:rsidRDefault="003C0F20" w:rsidP="003C0F20">
      <w:pPr>
        <w:spacing w:after="0" w:line="240" w:lineRule="auto"/>
        <w:rPr>
          <w:sz w:val="28"/>
          <w:szCs w:val="28"/>
        </w:rPr>
      </w:pPr>
    </w:p>
    <w:p w:rsidR="003C0F20" w:rsidRPr="003C0F20" w:rsidRDefault="003C0F20" w:rsidP="003C0F20">
      <w:pPr>
        <w:pStyle w:val="Akapitzlist"/>
        <w:spacing w:after="0" w:line="240" w:lineRule="auto"/>
        <w:ind w:left="1065"/>
        <w:jc w:val="right"/>
        <w:rPr>
          <w:sz w:val="28"/>
          <w:szCs w:val="28"/>
        </w:rPr>
      </w:pPr>
      <w:r w:rsidRPr="003C0F20">
        <w:rPr>
          <w:sz w:val="28"/>
          <w:szCs w:val="28"/>
        </w:rPr>
        <w:t>Zatwierdziła: prof. dr hab. Małgorzata Radwan-Oczko</w:t>
      </w:r>
    </w:p>
    <w:p w:rsidR="00627188" w:rsidRDefault="00627188"/>
    <w:p w:rsidR="003C0F20" w:rsidRDefault="003C0F20"/>
    <w:sectPr w:rsidR="003C0F20" w:rsidSect="003C39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85" w:rsidRDefault="001A5A85" w:rsidP="003C0F20">
      <w:pPr>
        <w:spacing w:after="0" w:line="240" w:lineRule="auto"/>
      </w:pPr>
      <w:r>
        <w:separator/>
      </w:r>
    </w:p>
  </w:endnote>
  <w:endnote w:type="continuationSeparator" w:id="0">
    <w:p w:rsidR="001A5A85" w:rsidRDefault="001A5A85" w:rsidP="003C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85" w:rsidRDefault="001A5A85" w:rsidP="003C0F20">
      <w:pPr>
        <w:spacing w:after="0" w:line="240" w:lineRule="auto"/>
      </w:pPr>
      <w:r>
        <w:separator/>
      </w:r>
    </w:p>
  </w:footnote>
  <w:footnote w:type="continuationSeparator" w:id="0">
    <w:p w:rsidR="001A5A85" w:rsidRDefault="001A5A85" w:rsidP="003C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26" w:rsidRDefault="003C0F20" w:rsidP="00741A26">
    <w:pPr>
      <w:pStyle w:val="Nagwek"/>
      <w:jc w:val="right"/>
    </w:pPr>
    <w:r>
      <w:t>2019-10</w:t>
    </w:r>
    <w:r w:rsidR="001A5A85">
      <w:t>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8E6"/>
    <w:multiLevelType w:val="hybridMultilevel"/>
    <w:tmpl w:val="411C5DC6"/>
    <w:lvl w:ilvl="0" w:tplc="D2A8F9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F6B8E"/>
    <w:multiLevelType w:val="hybridMultilevel"/>
    <w:tmpl w:val="46848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71B2E"/>
    <w:multiLevelType w:val="hybridMultilevel"/>
    <w:tmpl w:val="28FC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20"/>
    <w:rsid w:val="001A5A85"/>
    <w:rsid w:val="003C0F20"/>
    <w:rsid w:val="00560E16"/>
    <w:rsid w:val="00627188"/>
    <w:rsid w:val="00DE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F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F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20"/>
  </w:style>
  <w:style w:type="paragraph" w:styleId="Stopka">
    <w:name w:val="footer"/>
    <w:basedOn w:val="Normalny"/>
    <w:link w:val="StopkaZnak"/>
    <w:uiPriority w:val="99"/>
    <w:semiHidden/>
    <w:unhideWhenUsed/>
    <w:rsid w:val="003C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ho.int/oral_health/action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Perio-Skr</dc:creator>
  <cp:lastModifiedBy>Perio-Skr</cp:lastModifiedBy>
  <cp:revision>1</cp:revision>
  <dcterms:created xsi:type="dcterms:W3CDTF">2019-11-07T07:06:00Z</dcterms:created>
  <dcterms:modified xsi:type="dcterms:W3CDTF">2019-11-07T07:10:00Z</dcterms:modified>
</cp:coreProperties>
</file>