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C7" w:rsidRDefault="00F25DC7" w:rsidP="00F25DC7">
      <w:pPr>
        <w:spacing w:after="0" w:line="240" w:lineRule="auto"/>
        <w:jc w:val="center"/>
        <w:rPr>
          <w:b/>
          <w:lang w:val="en-US"/>
        </w:rPr>
      </w:pPr>
    </w:p>
    <w:p w:rsidR="00F25DC7" w:rsidRPr="0068295D" w:rsidRDefault="00F25DC7" w:rsidP="00F25DC7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68295D">
        <w:rPr>
          <w:b/>
          <w:lang w:val="en-US"/>
        </w:rPr>
        <w:t>ORAL MUCOSA DISEASES</w:t>
      </w:r>
    </w:p>
    <w:p w:rsidR="00F25DC7" w:rsidRDefault="00F25DC7" w:rsidP="00F25DC7">
      <w:pPr>
        <w:spacing w:after="0" w:line="240" w:lineRule="auto"/>
        <w:jc w:val="center"/>
        <w:rPr>
          <w:b/>
          <w:lang w:val="en-US"/>
        </w:rPr>
      </w:pPr>
      <w:r w:rsidRPr="0068295D">
        <w:rPr>
          <w:b/>
          <w:lang w:val="en-US"/>
        </w:rPr>
        <w:t xml:space="preserve">5th year of </w:t>
      </w:r>
      <w:proofErr w:type="spellStart"/>
      <w:r w:rsidRPr="0068295D">
        <w:rPr>
          <w:b/>
          <w:lang w:val="en-US"/>
        </w:rPr>
        <w:t>Stomatology</w:t>
      </w:r>
      <w:proofErr w:type="spellEnd"/>
    </w:p>
    <w:p w:rsidR="00F25DC7" w:rsidRDefault="00F25DC7" w:rsidP="00F25DC7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2019/2020</w:t>
      </w:r>
    </w:p>
    <w:p w:rsidR="00F25DC7" w:rsidRDefault="00F25DC7" w:rsidP="00F25DC7">
      <w:pPr>
        <w:spacing w:after="0" w:line="240" w:lineRule="auto"/>
        <w:jc w:val="center"/>
        <w:rPr>
          <w:b/>
          <w:lang w:val="en-US"/>
        </w:rPr>
      </w:pPr>
    </w:p>
    <w:p w:rsidR="00F25DC7" w:rsidRPr="0068295D" w:rsidRDefault="00F25DC7" w:rsidP="00F25DC7">
      <w:pPr>
        <w:spacing w:after="0" w:line="240" w:lineRule="auto"/>
        <w:jc w:val="both"/>
        <w:rPr>
          <w:b/>
          <w:lang w:val="en-US"/>
        </w:rPr>
      </w:pPr>
      <w:r w:rsidRPr="0068295D">
        <w:rPr>
          <w:b/>
          <w:lang w:val="en-US"/>
        </w:rPr>
        <w:t>Practical classes, objectives of clinical training</w:t>
      </w:r>
    </w:p>
    <w:p w:rsidR="00F25DC7" w:rsidRPr="0068295D" w:rsidRDefault="00F25DC7" w:rsidP="00F25DC7">
      <w:pPr>
        <w:spacing w:after="0" w:line="240" w:lineRule="auto"/>
        <w:jc w:val="both"/>
        <w:rPr>
          <w:lang w:val="en-US"/>
        </w:rPr>
      </w:pPr>
      <w:r w:rsidRPr="0068295D">
        <w:rPr>
          <w:b/>
          <w:lang w:val="en-US"/>
        </w:rPr>
        <w:t>No I</w:t>
      </w:r>
      <w:r w:rsidRPr="0068295D">
        <w:rPr>
          <w:lang w:val="en-US"/>
        </w:rPr>
        <w:t xml:space="preserve"> Differential diagnosis of white oral  mucosal lesions</w:t>
      </w:r>
    </w:p>
    <w:p w:rsidR="00F25DC7" w:rsidRPr="0068295D" w:rsidRDefault="00F25DC7" w:rsidP="00F25DC7">
      <w:pPr>
        <w:spacing w:after="0" w:line="240" w:lineRule="auto"/>
        <w:jc w:val="both"/>
        <w:rPr>
          <w:lang w:val="en-US"/>
        </w:rPr>
      </w:pPr>
      <w:r w:rsidRPr="0068295D">
        <w:rPr>
          <w:b/>
          <w:lang w:val="en-US"/>
        </w:rPr>
        <w:t>No II</w:t>
      </w:r>
      <w:r w:rsidRPr="0068295D">
        <w:rPr>
          <w:lang w:val="en-US"/>
        </w:rPr>
        <w:t xml:space="preserve"> Differential diagnosis of red  oral  mucosal   lesions    </w:t>
      </w:r>
    </w:p>
    <w:p w:rsidR="00F25DC7" w:rsidRPr="0068295D" w:rsidRDefault="00F25DC7" w:rsidP="00F25DC7">
      <w:pPr>
        <w:spacing w:after="0" w:line="240" w:lineRule="auto"/>
        <w:jc w:val="both"/>
        <w:rPr>
          <w:lang w:val="en-US"/>
        </w:rPr>
      </w:pPr>
      <w:r w:rsidRPr="0068295D">
        <w:rPr>
          <w:b/>
          <w:lang w:val="en-US"/>
        </w:rPr>
        <w:t>No III</w:t>
      </w:r>
      <w:r w:rsidRPr="0068295D">
        <w:rPr>
          <w:lang w:val="en-US"/>
        </w:rPr>
        <w:t xml:space="preserve"> Differential diagnosis of </w:t>
      </w:r>
      <w:proofErr w:type="spellStart"/>
      <w:r w:rsidRPr="0068295D">
        <w:rPr>
          <w:lang w:val="en-US"/>
        </w:rPr>
        <w:t>bullous</w:t>
      </w:r>
      <w:proofErr w:type="spellEnd"/>
      <w:r w:rsidRPr="0068295D">
        <w:rPr>
          <w:lang w:val="en-US"/>
        </w:rPr>
        <w:t xml:space="preserve"> and </w:t>
      </w:r>
      <w:proofErr w:type="spellStart"/>
      <w:r w:rsidRPr="0068295D">
        <w:rPr>
          <w:lang w:val="en-US"/>
        </w:rPr>
        <w:t>ulcero</w:t>
      </w:r>
      <w:proofErr w:type="spellEnd"/>
      <w:r w:rsidRPr="0068295D">
        <w:rPr>
          <w:lang w:val="en-US"/>
        </w:rPr>
        <w:t xml:space="preserve"> – </w:t>
      </w:r>
      <w:proofErr w:type="spellStart"/>
      <w:r w:rsidRPr="0068295D">
        <w:rPr>
          <w:lang w:val="en-US"/>
        </w:rPr>
        <w:t>necroticans</w:t>
      </w:r>
      <w:proofErr w:type="spellEnd"/>
      <w:r w:rsidRPr="0068295D">
        <w:rPr>
          <w:lang w:val="en-US"/>
        </w:rPr>
        <w:t xml:space="preserve">  oral mucosa lesions</w:t>
      </w:r>
    </w:p>
    <w:p w:rsidR="00F25DC7" w:rsidRPr="0068295D" w:rsidRDefault="00F25DC7" w:rsidP="00F25DC7">
      <w:pPr>
        <w:spacing w:after="0" w:line="240" w:lineRule="auto"/>
        <w:jc w:val="both"/>
        <w:rPr>
          <w:lang w:val="en-US"/>
        </w:rPr>
      </w:pPr>
      <w:r w:rsidRPr="0068295D">
        <w:rPr>
          <w:b/>
          <w:lang w:val="en-US"/>
        </w:rPr>
        <w:t>No IV</w:t>
      </w:r>
      <w:r w:rsidRPr="0068295D">
        <w:rPr>
          <w:lang w:val="en-US"/>
        </w:rPr>
        <w:t xml:space="preserve"> Differential  diagnosis of precancerous  oral </w:t>
      </w:r>
      <w:proofErr w:type="spellStart"/>
      <w:r w:rsidRPr="0068295D">
        <w:rPr>
          <w:lang w:val="en-US"/>
        </w:rPr>
        <w:t>mucasa</w:t>
      </w:r>
      <w:proofErr w:type="spellEnd"/>
      <w:r w:rsidRPr="0068295D">
        <w:rPr>
          <w:lang w:val="en-US"/>
        </w:rPr>
        <w:t xml:space="preserve"> lesions and oral cancer</w:t>
      </w:r>
    </w:p>
    <w:p w:rsidR="00F25DC7" w:rsidRPr="0068295D" w:rsidRDefault="00F25DC7" w:rsidP="00F25DC7">
      <w:pPr>
        <w:spacing w:after="0" w:line="240" w:lineRule="auto"/>
        <w:jc w:val="both"/>
        <w:rPr>
          <w:lang w:val="en-US"/>
        </w:rPr>
      </w:pPr>
      <w:r w:rsidRPr="0068295D">
        <w:rPr>
          <w:b/>
          <w:lang w:val="en-US"/>
        </w:rPr>
        <w:t>No V</w:t>
      </w:r>
      <w:r w:rsidRPr="0068295D">
        <w:rPr>
          <w:lang w:val="en-US"/>
        </w:rPr>
        <w:t xml:space="preserve"> Local and general factors of oral mucosa lesions</w:t>
      </w:r>
      <w:r w:rsidRPr="0068295D">
        <w:rPr>
          <w:lang w:val="en-US"/>
        </w:rPr>
        <w:tab/>
      </w:r>
      <w:r w:rsidRPr="0068295D">
        <w:rPr>
          <w:lang w:val="en-US"/>
        </w:rPr>
        <w:tab/>
      </w:r>
    </w:p>
    <w:p w:rsidR="00F25DC7" w:rsidRPr="0068295D" w:rsidRDefault="00F25DC7" w:rsidP="00F25DC7">
      <w:pPr>
        <w:spacing w:after="0" w:line="240" w:lineRule="auto"/>
        <w:jc w:val="both"/>
        <w:rPr>
          <w:lang w:val="en-US"/>
        </w:rPr>
      </w:pPr>
      <w:r w:rsidRPr="0068295D">
        <w:rPr>
          <w:b/>
          <w:lang w:val="en-US"/>
        </w:rPr>
        <w:t>No VI</w:t>
      </w:r>
      <w:r w:rsidRPr="0068295D">
        <w:rPr>
          <w:lang w:val="en-US"/>
        </w:rPr>
        <w:t xml:space="preserve"> Description – clinical characteristics of oral mucosa lesions</w:t>
      </w:r>
    </w:p>
    <w:p w:rsidR="00F25DC7" w:rsidRPr="0068295D" w:rsidRDefault="00F25DC7" w:rsidP="00F25DC7">
      <w:pPr>
        <w:spacing w:after="0" w:line="240" w:lineRule="auto"/>
        <w:jc w:val="both"/>
        <w:rPr>
          <w:lang w:val="en-US"/>
        </w:rPr>
      </w:pPr>
      <w:r w:rsidRPr="0068295D">
        <w:rPr>
          <w:b/>
          <w:lang w:val="en-US"/>
        </w:rPr>
        <w:t>No  VII</w:t>
      </w:r>
      <w:r w:rsidRPr="0068295D">
        <w:rPr>
          <w:lang w:val="en-US"/>
        </w:rPr>
        <w:t xml:space="preserve"> COURSE CREDI</w:t>
      </w:r>
      <w:r>
        <w:rPr>
          <w:lang w:val="en-US"/>
        </w:rPr>
        <w:t>T</w:t>
      </w:r>
    </w:p>
    <w:p w:rsidR="00F25DC7" w:rsidRPr="0068295D" w:rsidRDefault="00F25DC7" w:rsidP="00F25DC7">
      <w:pPr>
        <w:spacing w:after="0" w:line="240" w:lineRule="auto"/>
        <w:jc w:val="both"/>
        <w:rPr>
          <w:b/>
          <w:lang w:val="en-US"/>
        </w:rPr>
      </w:pPr>
      <w:r w:rsidRPr="0068295D">
        <w:rPr>
          <w:b/>
          <w:lang w:val="en-US"/>
        </w:rPr>
        <w:t>Basic literature (list according to importance, no more than 3 items)</w:t>
      </w:r>
    </w:p>
    <w:p w:rsidR="00F25DC7" w:rsidRPr="0068295D" w:rsidRDefault="00F25DC7" w:rsidP="00F25DC7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68295D">
        <w:rPr>
          <w:lang w:val="en-US"/>
        </w:rPr>
        <w:t xml:space="preserve">R.A. </w:t>
      </w:r>
      <w:proofErr w:type="spellStart"/>
      <w:r w:rsidRPr="0068295D">
        <w:rPr>
          <w:lang w:val="en-US"/>
        </w:rPr>
        <w:t>Cawson</w:t>
      </w:r>
      <w:proofErr w:type="spellEnd"/>
      <w:r w:rsidRPr="0068295D">
        <w:rPr>
          <w:lang w:val="en-US"/>
        </w:rPr>
        <w:t xml:space="preserve">, </w:t>
      </w:r>
      <w:proofErr w:type="spellStart"/>
      <w:r w:rsidRPr="0068295D">
        <w:rPr>
          <w:lang w:val="en-US"/>
        </w:rPr>
        <w:t>E.W.Odell</w:t>
      </w:r>
      <w:proofErr w:type="spellEnd"/>
      <w:r w:rsidRPr="0068295D">
        <w:rPr>
          <w:lang w:val="en-US"/>
        </w:rPr>
        <w:t xml:space="preserve">: </w:t>
      </w:r>
      <w:proofErr w:type="spellStart"/>
      <w:r w:rsidRPr="0068295D">
        <w:rPr>
          <w:lang w:val="en-US"/>
        </w:rPr>
        <w:t>Cawson’s</w:t>
      </w:r>
      <w:proofErr w:type="spellEnd"/>
      <w:r w:rsidRPr="0068295D">
        <w:rPr>
          <w:lang w:val="en-US"/>
        </w:rPr>
        <w:t xml:space="preserve"> essentials of oral pathology and oral medicine- Eight edition- Churchill Livingstone Elsevier.</w:t>
      </w:r>
    </w:p>
    <w:p w:rsidR="00F25DC7" w:rsidRPr="0068295D" w:rsidRDefault="00F25DC7" w:rsidP="00F25DC7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68295D">
        <w:rPr>
          <w:lang w:val="en-US"/>
        </w:rPr>
        <w:t xml:space="preserve">Robert P. </w:t>
      </w:r>
      <w:proofErr w:type="spellStart"/>
      <w:r w:rsidRPr="0068295D">
        <w:rPr>
          <w:lang w:val="en-US"/>
        </w:rPr>
        <w:t>Langlais</w:t>
      </w:r>
      <w:proofErr w:type="spellEnd"/>
      <w:r w:rsidRPr="0068295D">
        <w:rPr>
          <w:lang w:val="en-US"/>
        </w:rPr>
        <w:t xml:space="preserve">, Craig S. Miller, Jill S. </w:t>
      </w:r>
      <w:proofErr w:type="spellStart"/>
      <w:r w:rsidRPr="0068295D">
        <w:rPr>
          <w:lang w:val="en-US"/>
        </w:rPr>
        <w:t>Nield-Gehring</w:t>
      </w:r>
      <w:proofErr w:type="spellEnd"/>
      <w:r w:rsidRPr="0068295D">
        <w:rPr>
          <w:lang w:val="en-US"/>
        </w:rPr>
        <w:t xml:space="preserve">: Color atlas of common oral diseases –Fourth Edition. </w:t>
      </w:r>
      <w:proofErr w:type="spellStart"/>
      <w:r w:rsidRPr="0068295D">
        <w:rPr>
          <w:lang w:val="en-US"/>
        </w:rPr>
        <w:t>Wolters</w:t>
      </w:r>
      <w:proofErr w:type="spellEnd"/>
      <w:r w:rsidRPr="0068295D">
        <w:rPr>
          <w:lang w:val="en-US"/>
        </w:rPr>
        <w:t xml:space="preserve"> </w:t>
      </w:r>
      <w:proofErr w:type="spellStart"/>
      <w:r w:rsidRPr="0068295D">
        <w:rPr>
          <w:lang w:val="en-US"/>
        </w:rPr>
        <w:t>Kluwer</w:t>
      </w:r>
      <w:proofErr w:type="spellEnd"/>
      <w:r w:rsidRPr="0068295D">
        <w:rPr>
          <w:lang w:val="en-US"/>
        </w:rPr>
        <w:t>/Lippincott Williams&amp; Wilkins</w:t>
      </w:r>
    </w:p>
    <w:p w:rsidR="00F25DC7" w:rsidRPr="0068295D" w:rsidRDefault="00F25DC7" w:rsidP="00F25DC7">
      <w:pPr>
        <w:spacing w:after="0" w:line="240" w:lineRule="auto"/>
        <w:jc w:val="both"/>
        <w:rPr>
          <w:b/>
          <w:lang w:val="en-US"/>
        </w:rPr>
      </w:pPr>
      <w:r w:rsidRPr="0068295D">
        <w:rPr>
          <w:b/>
          <w:lang w:val="en-US"/>
        </w:rPr>
        <w:t>Additional literature and other materials (no more than 3 items)</w:t>
      </w:r>
    </w:p>
    <w:p w:rsidR="00F25DC7" w:rsidRPr="0068295D" w:rsidRDefault="00F25DC7" w:rsidP="00F25DC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68295D">
        <w:rPr>
          <w:lang w:val="en-US"/>
        </w:rPr>
        <w:t xml:space="preserve">Anne Field and Lesley Longman: </w:t>
      </w:r>
      <w:proofErr w:type="spellStart"/>
      <w:r w:rsidRPr="0068295D">
        <w:rPr>
          <w:lang w:val="en-US"/>
        </w:rPr>
        <w:t>Tyldesleay’s</w:t>
      </w:r>
      <w:proofErr w:type="spellEnd"/>
      <w:r w:rsidRPr="0068295D">
        <w:rPr>
          <w:lang w:val="en-US"/>
        </w:rPr>
        <w:t xml:space="preserve"> Oral Medicine - Fifth Edition -Oxford University Press.</w:t>
      </w:r>
    </w:p>
    <w:p w:rsidR="00F25DC7" w:rsidRPr="0068295D" w:rsidRDefault="00F25DC7" w:rsidP="00F25DC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spellStart"/>
      <w:r w:rsidRPr="0068295D">
        <w:rPr>
          <w:lang w:val="en-US"/>
        </w:rPr>
        <w:t>J.V.Soames</w:t>
      </w:r>
      <w:proofErr w:type="spellEnd"/>
      <w:r w:rsidRPr="0068295D">
        <w:rPr>
          <w:lang w:val="en-US"/>
        </w:rPr>
        <w:t xml:space="preserve"> and </w:t>
      </w:r>
      <w:proofErr w:type="spellStart"/>
      <w:r w:rsidRPr="0068295D">
        <w:rPr>
          <w:lang w:val="en-US"/>
        </w:rPr>
        <w:t>J.C.Southam</w:t>
      </w:r>
      <w:proofErr w:type="spellEnd"/>
      <w:r w:rsidRPr="0068295D">
        <w:rPr>
          <w:lang w:val="en-US"/>
        </w:rPr>
        <w:t>: Oral Pathology- Fourth Edition- Oxford University Press.</w:t>
      </w:r>
    </w:p>
    <w:p w:rsidR="00F25DC7" w:rsidRDefault="00F25DC7" w:rsidP="00F25DC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spellStart"/>
      <w:r w:rsidRPr="0068295D">
        <w:rPr>
          <w:lang w:val="en-US"/>
        </w:rPr>
        <w:t>J.A.Regezi</w:t>
      </w:r>
      <w:proofErr w:type="spellEnd"/>
      <w:r w:rsidRPr="0068295D">
        <w:rPr>
          <w:lang w:val="en-US"/>
        </w:rPr>
        <w:t xml:space="preserve">, J.J. </w:t>
      </w:r>
      <w:proofErr w:type="spellStart"/>
      <w:r w:rsidRPr="0068295D">
        <w:rPr>
          <w:lang w:val="en-US"/>
        </w:rPr>
        <w:t>Sciubba</w:t>
      </w:r>
      <w:proofErr w:type="spellEnd"/>
      <w:r w:rsidRPr="0068295D">
        <w:rPr>
          <w:lang w:val="en-US"/>
        </w:rPr>
        <w:t>, R.C.K. Jordan: Oral Pathology Clinical Pathologic Correlations- Fifth Edition. Sanders Elsevier Required literature</w:t>
      </w:r>
    </w:p>
    <w:p w:rsidR="00F25DC7" w:rsidRPr="00FD7AE3" w:rsidRDefault="00F25DC7" w:rsidP="00F25DC7">
      <w:pPr>
        <w:pStyle w:val="Akapitzlist"/>
        <w:spacing w:after="0" w:line="240" w:lineRule="auto"/>
        <w:ind w:left="1065"/>
        <w:jc w:val="right"/>
      </w:pPr>
      <w:r w:rsidRPr="00FD7AE3">
        <w:t>Opracowała: dr Irena Duś-Ilnicka</w:t>
      </w:r>
    </w:p>
    <w:p w:rsidR="00F25DC7" w:rsidRPr="00FD7AE3" w:rsidRDefault="00F25DC7" w:rsidP="00F25DC7">
      <w:pPr>
        <w:pStyle w:val="Akapitzlist"/>
        <w:spacing w:after="0" w:line="240" w:lineRule="auto"/>
        <w:ind w:left="1065"/>
        <w:jc w:val="right"/>
      </w:pPr>
      <w:r w:rsidRPr="00FD7AE3">
        <w:t xml:space="preserve">Zatwierdziła: prof. dr </w:t>
      </w:r>
      <w:r>
        <w:t>hab.</w:t>
      </w:r>
      <w:r w:rsidRPr="00FD7AE3">
        <w:t xml:space="preserve"> Małgorzata Radwan-Oczko</w:t>
      </w:r>
    </w:p>
    <w:p w:rsidR="00627188" w:rsidRDefault="00627188"/>
    <w:sectPr w:rsidR="00627188" w:rsidSect="0062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6A1C"/>
    <w:multiLevelType w:val="hybridMultilevel"/>
    <w:tmpl w:val="B82AAE58"/>
    <w:lvl w:ilvl="0" w:tplc="185CF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6572"/>
    <w:multiLevelType w:val="hybridMultilevel"/>
    <w:tmpl w:val="9EC0B08A"/>
    <w:lvl w:ilvl="0" w:tplc="185CF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DC7"/>
    <w:rsid w:val="00560E16"/>
    <w:rsid w:val="00627188"/>
    <w:rsid w:val="00951E19"/>
    <w:rsid w:val="00F2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Perio-Skr</dc:creator>
  <cp:lastModifiedBy>Perio-Skr</cp:lastModifiedBy>
  <cp:revision>1</cp:revision>
  <dcterms:created xsi:type="dcterms:W3CDTF">2019-10-24T10:22:00Z</dcterms:created>
  <dcterms:modified xsi:type="dcterms:W3CDTF">2019-10-24T10:22:00Z</dcterms:modified>
</cp:coreProperties>
</file>