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567"/>
        <w:gridCol w:w="283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8F4029">
        <w:trPr>
          <w:gridAfter w:val="1"/>
          <w:wAfter w:w="171" w:type="dxa"/>
        </w:trPr>
        <w:tc>
          <w:tcPr>
            <w:tcW w:w="2807" w:type="dxa"/>
            <w:gridSpan w:val="6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:rsidR="00FA42C5" w:rsidRDefault="00FA42C5" w:rsidP="00C60314">
            <w:pPr>
              <w:jc w:val="center"/>
              <w:rPr>
                <w:rFonts w:ascii="Calibri Light" w:hAnsi="Calibri Light"/>
                <w:b/>
                <w:lang w:val="en-US"/>
              </w:rPr>
            </w:pPr>
          </w:p>
          <w:p w:rsidR="006E1C08" w:rsidRPr="00C60314" w:rsidRDefault="00FA42C5" w:rsidP="00C60314">
            <w:pPr>
              <w:jc w:val="center"/>
              <w:rPr>
                <w:rFonts w:ascii="Calibri Light" w:hAnsi="Calibri Light"/>
                <w:lang w:val="en-US"/>
              </w:rPr>
            </w:pPr>
            <w:proofErr w:type="spellStart"/>
            <w:r w:rsidRPr="00DF2889">
              <w:rPr>
                <w:rStyle w:val="hps"/>
                <w:b/>
                <w:sz w:val="28"/>
                <w:szCs w:val="28"/>
              </w:rPr>
              <w:t>Pre-clinical</w:t>
            </w:r>
            <w:proofErr w:type="spellEnd"/>
            <w:r w:rsidRPr="00DF2889">
              <w:rPr>
                <w:rStyle w:val="shorttext"/>
                <w:b/>
                <w:sz w:val="28"/>
                <w:szCs w:val="28"/>
              </w:rPr>
              <w:t xml:space="preserve"> </w:t>
            </w:r>
            <w:proofErr w:type="spellStart"/>
            <w:r w:rsidRPr="00DF2889">
              <w:rPr>
                <w:rStyle w:val="hps"/>
                <w:b/>
                <w:sz w:val="28"/>
                <w:szCs w:val="28"/>
              </w:rPr>
              <w:t>periodontology</w:t>
            </w:r>
            <w:proofErr w:type="spellEnd"/>
          </w:p>
        </w:tc>
        <w:tc>
          <w:tcPr>
            <w:tcW w:w="2835" w:type="dxa"/>
            <w:gridSpan w:val="7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E1C08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</w:p>
          <w:p w:rsidR="006B38E8" w:rsidRPr="00C60314" w:rsidRDefault="006B38E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</w:t>
            </w:r>
          </w:p>
        </w:tc>
        <w:tc>
          <w:tcPr>
            <w:tcW w:w="1701" w:type="dxa"/>
            <w:gridSpan w:val="5"/>
          </w:tcPr>
          <w:p w:rsidR="006E1C08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5E0A98" w:rsidRPr="005E0A98" w:rsidRDefault="005E0A98" w:rsidP="005E0A98">
            <w:pPr>
              <w:rPr>
                <w:lang w:val="en-US" w:eastAsia="pl-PL"/>
              </w:rPr>
            </w:pPr>
            <w:r>
              <w:rPr>
                <w:lang w:val="en-US" w:eastAsia="pl-PL"/>
              </w:rPr>
              <w:t>pre-clinical course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C60314" w:rsidRDefault="006B38E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Faculty of 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C60314" w:rsidRDefault="006B38E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C60314" w:rsidRDefault="006B38E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Periodontology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6B38E8"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>*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8F4029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6B38E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C60314" w:rsidRDefault="006B38E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III</w:t>
            </w:r>
          </w:p>
        </w:tc>
        <w:tc>
          <w:tcPr>
            <w:tcW w:w="1276" w:type="dxa"/>
            <w:gridSpan w:val="3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  <w:r w:rsidR="006B38E8">
              <w:rPr>
                <w:rFonts w:ascii="Calibri Light" w:hAnsi="Calibri Light"/>
                <w:b/>
                <w:lang w:val="en-US"/>
              </w:rPr>
              <w:t xml:space="preserve"> VI</w:t>
            </w:r>
          </w:p>
        </w:tc>
        <w:tc>
          <w:tcPr>
            <w:tcW w:w="2409" w:type="dxa"/>
            <w:gridSpan w:val="6"/>
          </w:tcPr>
          <w:p w:rsidR="002D3307" w:rsidRPr="00C6031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:rsidR="006E1C08" w:rsidRPr="00C60314" w:rsidRDefault="006B38E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8F4029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C60314" w:rsidRDefault="006B38E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C60314" w:rsidRDefault="006B38E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major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C60314" w:rsidRDefault="00D15DCD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Pr="00C60314">
              <w:rPr>
                <w:rFonts w:ascii="Calibri Light" w:hAnsi="Calibri Light"/>
                <w:lang w:val="en-US"/>
              </w:rPr>
              <w:t>sh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B38E8"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>English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:rsidTr="00743859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  <w:r w:rsidR="008F6642">
              <w:rPr>
                <w:rFonts w:ascii="Calibri Light" w:hAnsi="Calibri Light"/>
                <w:lang w:val="en-US"/>
              </w:rPr>
              <w:t xml:space="preserve">: Department and Division of </w:t>
            </w:r>
            <w:proofErr w:type="spellStart"/>
            <w:r w:rsidR="008F6642">
              <w:rPr>
                <w:rFonts w:ascii="Calibri Light" w:hAnsi="Calibri Light"/>
                <w:lang w:val="en-US"/>
              </w:rPr>
              <w:t>Periodontology</w:t>
            </w:r>
            <w:proofErr w:type="spellEnd"/>
          </w:p>
        </w:tc>
        <w:tc>
          <w:tcPr>
            <w:tcW w:w="425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851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283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 w:rsidTr="00743859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283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 w:rsidTr="00743859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283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 w:rsidTr="00743859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6B38E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</w:t>
            </w:r>
            <w:r w:rsidR="007F3DEE">
              <w:rPr>
                <w:rFonts w:ascii="Calibri Light" w:hAnsi="Calibri Light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7F3DE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20</w:t>
            </w:r>
          </w:p>
        </w:tc>
        <w:tc>
          <w:tcPr>
            <w:tcW w:w="851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6B38E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</w:t>
            </w:r>
            <w:r w:rsidR="007F3DEE">
              <w:rPr>
                <w:rFonts w:ascii="Calibri Light" w:hAnsi="Calibri Light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 w:rsidTr="00743859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  <w:r w:rsidR="006B38E8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7F3DEE">
              <w:rPr>
                <w:rFonts w:ascii="Calibri Light" w:hAnsi="Calibri Light"/>
                <w:b/>
                <w:lang w:val="en-US"/>
              </w:rPr>
              <w:t>45</w:t>
            </w:r>
          </w:p>
        </w:tc>
      </w:tr>
      <w:tr w:rsidR="00BA2B32" w:rsidRPr="008F4029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:rsidR="00EF0D47" w:rsidRPr="008F4029" w:rsidRDefault="00EF0D47" w:rsidP="006B38E8">
            <w:pPr>
              <w:spacing w:after="0"/>
              <w:ind w:left="431" w:hanging="431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C1. </w:t>
            </w:r>
            <w:r w:rsidR="008F4029">
              <w:rPr>
                <w:rStyle w:val="hps"/>
                <w:lang w:val="en-US"/>
              </w:rPr>
              <w:t>Learning about</w:t>
            </w:r>
            <w:r w:rsidR="006B38E8" w:rsidRPr="008F4029">
              <w:rPr>
                <w:lang w:val="en-US"/>
              </w:rPr>
              <w:t xml:space="preserve"> </w:t>
            </w:r>
            <w:r w:rsidR="006B38E8" w:rsidRPr="008F4029">
              <w:rPr>
                <w:rStyle w:val="hps"/>
                <w:lang w:val="en-US"/>
              </w:rPr>
              <w:t>periodontal</w:t>
            </w:r>
            <w:r w:rsidR="006B38E8" w:rsidRPr="008F4029">
              <w:rPr>
                <w:lang w:val="en-US"/>
              </w:rPr>
              <w:t xml:space="preserve"> </w:t>
            </w:r>
            <w:r w:rsidR="006B38E8" w:rsidRPr="008F4029">
              <w:rPr>
                <w:rStyle w:val="hps"/>
                <w:lang w:val="en-US"/>
              </w:rPr>
              <w:t>instruments</w:t>
            </w:r>
            <w:r w:rsidR="006B38E8" w:rsidRPr="008F4029">
              <w:rPr>
                <w:lang w:val="en-US"/>
              </w:rPr>
              <w:t xml:space="preserve"> </w:t>
            </w:r>
            <w:r w:rsidR="006B38E8" w:rsidRPr="008F4029">
              <w:rPr>
                <w:rStyle w:val="hps"/>
                <w:lang w:val="en-US"/>
              </w:rPr>
              <w:t>and</w:t>
            </w:r>
            <w:r w:rsidR="006B38E8" w:rsidRPr="008F4029">
              <w:rPr>
                <w:lang w:val="en-US"/>
              </w:rPr>
              <w:t xml:space="preserve"> </w:t>
            </w:r>
            <w:r w:rsidR="006B38E8" w:rsidRPr="008F4029">
              <w:rPr>
                <w:rStyle w:val="hps"/>
                <w:lang w:val="en-US"/>
              </w:rPr>
              <w:t>mastering</w:t>
            </w:r>
            <w:r w:rsidR="006B38E8" w:rsidRPr="008F4029">
              <w:rPr>
                <w:lang w:val="en-US"/>
              </w:rPr>
              <w:t xml:space="preserve"> </w:t>
            </w:r>
            <w:r w:rsidR="006B38E8" w:rsidRPr="008F4029">
              <w:rPr>
                <w:rStyle w:val="hps"/>
                <w:lang w:val="en-US"/>
              </w:rPr>
              <w:t>the principles of</w:t>
            </w:r>
            <w:r w:rsidR="006B38E8" w:rsidRPr="008F4029">
              <w:rPr>
                <w:lang w:val="en-US"/>
              </w:rPr>
              <w:t xml:space="preserve"> </w:t>
            </w:r>
            <w:r w:rsidR="006B38E8" w:rsidRPr="008F4029">
              <w:rPr>
                <w:rStyle w:val="hps"/>
                <w:lang w:val="en-US"/>
              </w:rPr>
              <w:t>preventive and</w:t>
            </w:r>
            <w:r w:rsidR="006B38E8" w:rsidRPr="008F4029">
              <w:rPr>
                <w:lang w:val="en-US"/>
              </w:rPr>
              <w:t xml:space="preserve"> </w:t>
            </w:r>
            <w:r w:rsidR="006B38E8" w:rsidRPr="008F4029">
              <w:rPr>
                <w:rStyle w:val="hps"/>
                <w:lang w:val="en-US"/>
              </w:rPr>
              <w:t>therapeutic</w:t>
            </w:r>
            <w:r w:rsidR="006B38E8" w:rsidRPr="008F4029">
              <w:rPr>
                <w:lang w:val="en-US"/>
              </w:rPr>
              <w:t xml:space="preserve"> </w:t>
            </w:r>
            <w:r w:rsidR="006B38E8" w:rsidRPr="008F4029">
              <w:rPr>
                <w:rStyle w:val="hps"/>
                <w:lang w:val="en-US"/>
              </w:rPr>
              <w:t>treatments</w:t>
            </w:r>
            <w:r w:rsidR="006B38E8" w:rsidRPr="008F4029">
              <w:rPr>
                <w:lang w:val="en-US"/>
              </w:rPr>
              <w:t xml:space="preserve"> </w:t>
            </w:r>
            <w:r w:rsidR="006B38E8" w:rsidRPr="008F4029">
              <w:rPr>
                <w:rStyle w:val="hps"/>
                <w:lang w:val="en-US"/>
              </w:rPr>
              <w:t>in</w:t>
            </w:r>
            <w:r w:rsidR="006B38E8" w:rsidRPr="008F4029">
              <w:rPr>
                <w:lang w:val="en-US"/>
              </w:rPr>
              <w:t xml:space="preserve"> </w:t>
            </w:r>
            <w:r w:rsidR="006B38E8" w:rsidRPr="008F4029">
              <w:rPr>
                <w:rStyle w:val="hps"/>
                <w:lang w:val="en-US"/>
              </w:rPr>
              <w:t>periodontics</w:t>
            </w:r>
          </w:p>
          <w:p w:rsidR="00EF0D47" w:rsidRPr="008F4029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C2.  </w:t>
            </w:r>
            <w:r w:rsidR="008F4029">
              <w:rPr>
                <w:rFonts w:ascii="Calibri Light" w:hAnsi="Calibri Light"/>
                <w:lang w:val="en-US"/>
              </w:rPr>
              <w:t>T</w:t>
            </w:r>
            <w:r w:rsidR="008F4029" w:rsidRPr="008F4029">
              <w:rPr>
                <w:rFonts w:ascii="Calibri Light" w:hAnsi="Calibri Light"/>
                <w:lang w:val="en-US"/>
              </w:rPr>
              <w:t>he princ</w:t>
            </w:r>
            <w:r w:rsidR="008F4029">
              <w:rPr>
                <w:rFonts w:ascii="Calibri Light" w:hAnsi="Calibri Light"/>
                <w:lang w:val="en-US"/>
              </w:rPr>
              <w:t xml:space="preserve">iples of preventive and </w:t>
            </w:r>
            <w:r w:rsidR="008F4029" w:rsidRPr="008F4029">
              <w:rPr>
                <w:rFonts w:ascii="Calibri Light" w:hAnsi="Calibri Light"/>
                <w:lang w:val="en-US"/>
              </w:rPr>
              <w:t xml:space="preserve"> treatments in periodontics</w:t>
            </w:r>
          </w:p>
          <w:p w:rsidR="00BA2B32" w:rsidRPr="00C60314" w:rsidRDefault="00EF0D47" w:rsidP="006B38E8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C3.  </w:t>
            </w:r>
            <w:r w:rsidR="00DE5D84" w:rsidRPr="00DE5D84">
              <w:rPr>
                <w:rFonts w:ascii="Calibri Light" w:hAnsi="Calibri Light"/>
                <w:lang w:val="en-US"/>
              </w:rPr>
              <w:t>Understanding the basics of a clinical periodontal examination</w:t>
            </w:r>
          </w:p>
        </w:tc>
      </w:tr>
      <w:tr w:rsidR="00EF0D47" w:rsidRPr="008F4029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8F4029" w:rsidTr="00743859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544" w:type="dxa"/>
            <w:gridSpan w:val="7"/>
            <w:vAlign w:val="center"/>
          </w:tcPr>
          <w:p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C60314" w:rsidTr="00743859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:rsidR="006B38E8" w:rsidRPr="00051E19" w:rsidRDefault="00DE5D84" w:rsidP="006B38E8">
            <w:r w:rsidRPr="00051E19">
              <w:t>BW4</w:t>
            </w:r>
          </w:p>
          <w:p w:rsidR="00BA2B32" w:rsidRPr="00051E19" w:rsidRDefault="00BA2B32" w:rsidP="006B38E8">
            <w:pPr>
              <w:spacing w:after="0"/>
            </w:pPr>
          </w:p>
          <w:p w:rsidR="00DE5D84" w:rsidRPr="00051E19" w:rsidRDefault="00DE5D84" w:rsidP="006B38E8">
            <w:pPr>
              <w:spacing w:after="0"/>
            </w:pPr>
            <w:r w:rsidRPr="00051E19">
              <w:t>BW13</w:t>
            </w:r>
          </w:p>
          <w:p w:rsidR="00DE5D84" w:rsidRPr="00051E19" w:rsidRDefault="00DE5D84" w:rsidP="006B38E8">
            <w:pPr>
              <w:spacing w:after="0"/>
            </w:pPr>
          </w:p>
          <w:p w:rsidR="00DE5D84" w:rsidRPr="00051E19" w:rsidRDefault="00DE5D84" w:rsidP="006B38E8">
            <w:pPr>
              <w:spacing w:after="0"/>
            </w:pPr>
          </w:p>
          <w:p w:rsidR="00DE5D84" w:rsidRPr="00051E19" w:rsidRDefault="00DE5D84" w:rsidP="006B38E8">
            <w:pPr>
              <w:spacing w:after="0"/>
            </w:pPr>
          </w:p>
          <w:p w:rsidR="00DE5D84" w:rsidRPr="00051E19" w:rsidRDefault="00DE5D84" w:rsidP="006B38E8">
            <w:pPr>
              <w:spacing w:after="0"/>
            </w:pPr>
            <w:r w:rsidRPr="00051E19">
              <w:t>FW2</w:t>
            </w:r>
          </w:p>
          <w:p w:rsidR="00DE5D84" w:rsidRPr="00051E19" w:rsidRDefault="00DE5D84" w:rsidP="006B38E8">
            <w:pPr>
              <w:spacing w:after="0"/>
            </w:pPr>
          </w:p>
          <w:p w:rsidR="00DE5D84" w:rsidRPr="00051E19" w:rsidRDefault="00DE5D84" w:rsidP="006B38E8">
            <w:pPr>
              <w:spacing w:after="0"/>
            </w:pPr>
          </w:p>
          <w:p w:rsidR="00DE5D84" w:rsidRPr="00051E19" w:rsidRDefault="00DE5D84" w:rsidP="006B38E8">
            <w:pPr>
              <w:spacing w:after="0"/>
            </w:pPr>
          </w:p>
          <w:p w:rsidR="00DE5D84" w:rsidRPr="00051E19" w:rsidRDefault="00DE5D84" w:rsidP="006B38E8">
            <w:pPr>
              <w:spacing w:after="0"/>
            </w:pPr>
            <w:r w:rsidRPr="00051E19">
              <w:t>FW3</w:t>
            </w:r>
          </w:p>
          <w:p w:rsidR="00DE5D84" w:rsidRPr="00051E19" w:rsidRDefault="00DE5D84" w:rsidP="006B38E8">
            <w:pPr>
              <w:spacing w:after="0"/>
            </w:pPr>
          </w:p>
          <w:p w:rsidR="00DE5D84" w:rsidRPr="00051E19" w:rsidRDefault="00DE5D84" w:rsidP="006B38E8">
            <w:pPr>
              <w:spacing w:after="0"/>
            </w:pPr>
          </w:p>
          <w:p w:rsidR="00DE5D84" w:rsidRPr="00051E19" w:rsidRDefault="00DE5D84" w:rsidP="006B38E8">
            <w:pPr>
              <w:spacing w:after="0"/>
            </w:pPr>
          </w:p>
          <w:p w:rsidR="00DE5D84" w:rsidRPr="00051E19" w:rsidRDefault="00DE5D84" w:rsidP="006B38E8">
            <w:pPr>
              <w:spacing w:after="0"/>
            </w:pPr>
            <w:r w:rsidRPr="00051E19">
              <w:t>FW11</w:t>
            </w:r>
          </w:p>
          <w:p w:rsidR="00DE5D84" w:rsidRPr="00051E19" w:rsidRDefault="00DE5D84" w:rsidP="006B38E8">
            <w:pPr>
              <w:spacing w:after="0"/>
            </w:pPr>
          </w:p>
          <w:p w:rsidR="00DE5D84" w:rsidRPr="00051E19" w:rsidRDefault="00DE5D84" w:rsidP="006B38E8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544" w:type="dxa"/>
            <w:gridSpan w:val="7"/>
          </w:tcPr>
          <w:p w:rsidR="00DE5D84" w:rsidRPr="00DE5D84" w:rsidRDefault="00DE5D84" w:rsidP="00DE5D84">
            <w:pPr>
              <w:spacing w:after="0"/>
              <w:rPr>
                <w:rStyle w:val="hps"/>
                <w:lang w:val="en-US"/>
              </w:rPr>
            </w:pPr>
            <w:r w:rsidRPr="00DE5D84">
              <w:rPr>
                <w:rStyle w:val="hps"/>
                <w:lang w:val="en-US"/>
              </w:rPr>
              <w:t>Describes the</w:t>
            </w:r>
            <w:r>
              <w:rPr>
                <w:rStyle w:val="hps"/>
                <w:lang w:val="en-US"/>
              </w:rPr>
              <w:t xml:space="preserve"> anatomy</w:t>
            </w:r>
            <w:r w:rsidRPr="00DE5D84">
              <w:rPr>
                <w:rStyle w:val="hps"/>
                <w:lang w:val="en-US"/>
              </w:rPr>
              <w:t xml:space="preserve"> of periodontium</w:t>
            </w:r>
          </w:p>
          <w:p w:rsidR="00DE5D84" w:rsidRPr="00DE5D84" w:rsidRDefault="00DE5D84" w:rsidP="00DE5D84">
            <w:pPr>
              <w:spacing w:after="0"/>
              <w:rPr>
                <w:rStyle w:val="hps"/>
                <w:lang w:val="en-US"/>
              </w:rPr>
            </w:pPr>
            <w:r w:rsidRPr="00DE5D84">
              <w:rPr>
                <w:rStyle w:val="hps"/>
                <w:lang w:val="en-US"/>
              </w:rPr>
              <w:t>Describes the rules of work with manual and machine periodontal tools</w:t>
            </w:r>
          </w:p>
          <w:p w:rsidR="00DE5D84" w:rsidRPr="00DE5D84" w:rsidRDefault="00DE5D84" w:rsidP="00DE5D84">
            <w:pPr>
              <w:spacing w:after="0"/>
              <w:rPr>
                <w:rStyle w:val="hps"/>
                <w:lang w:val="en-US"/>
              </w:rPr>
            </w:pPr>
            <w:r w:rsidRPr="00DE5D84">
              <w:rPr>
                <w:rStyle w:val="hps"/>
                <w:lang w:val="en-US"/>
              </w:rPr>
              <w:t xml:space="preserve">Explains the relationship between </w:t>
            </w:r>
            <w:r>
              <w:rPr>
                <w:rStyle w:val="hps"/>
                <w:lang w:val="en-US"/>
              </w:rPr>
              <w:t>dental deposits, calculus</w:t>
            </w:r>
            <w:r w:rsidRPr="00DE5D84">
              <w:rPr>
                <w:rStyle w:val="hps"/>
                <w:lang w:val="en-US"/>
              </w:rPr>
              <w:t xml:space="preserve"> and periodontal pathology</w:t>
            </w:r>
          </w:p>
          <w:p w:rsidR="00DE5D84" w:rsidRPr="00DE5D84" w:rsidRDefault="00DE5D84" w:rsidP="00DE5D84">
            <w:pPr>
              <w:spacing w:after="0"/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t xml:space="preserve">Knows </w:t>
            </w:r>
            <w:r w:rsidRPr="00DE5D84">
              <w:rPr>
                <w:rStyle w:val="hps"/>
                <w:lang w:val="en-US"/>
              </w:rPr>
              <w:t xml:space="preserve"> the rules of prophylactic and therapeutic treatment in periodontal diseases</w:t>
            </w:r>
          </w:p>
          <w:p w:rsidR="00BA2B32" w:rsidRPr="00C60314" w:rsidRDefault="00DE5D84" w:rsidP="00DE5D84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Style w:val="hps"/>
                <w:lang w:val="en-US"/>
              </w:rPr>
              <w:t>K</w:t>
            </w:r>
            <w:r w:rsidRPr="00DE5D84">
              <w:rPr>
                <w:rStyle w:val="hps"/>
                <w:lang w:val="en-US"/>
              </w:rPr>
              <w:t>nows the rules of the clinical periodontal examination</w:t>
            </w:r>
          </w:p>
        </w:tc>
        <w:tc>
          <w:tcPr>
            <w:tcW w:w="1701" w:type="dxa"/>
            <w:gridSpan w:val="4"/>
          </w:tcPr>
          <w:p w:rsidR="00BA2B32" w:rsidRPr="00C60314" w:rsidRDefault="00807974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Credit </w:t>
            </w:r>
            <w:r w:rsidRPr="00807974">
              <w:rPr>
                <w:rFonts w:ascii="Calibri Light" w:hAnsi="Calibri Light"/>
                <w:sz w:val="24"/>
                <w:szCs w:val="24"/>
                <w:lang w:val="en-US"/>
              </w:rPr>
              <w:t>seminar classes based on attendance, oral answers and final test</w:t>
            </w:r>
          </w:p>
        </w:tc>
        <w:tc>
          <w:tcPr>
            <w:tcW w:w="1417" w:type="dxa"/>
            <w:gridSpan w:val="4"/>
          </w:tcPr>
          <w:p w:rsidR="00BA2B32" w:rsidRPr="00C60314" w:rsidRDefault="006B38E8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SE</w:t>
            </w:r>
            <w:r w:rsidR="00743859">
              <w:rPr>
                <w:rFonts w:ascii="Calibri Light" w:hAnsi="Calibri Light"/>
                <w:sz w:val="24"/>
                <w:szCs w:val="24"/>
                <w:lang w:val="en-US"/>
              </w:rPr>
              <w:t>, SK</w:t>
            </w:r>
          </w:p>
        </w:tc>
      </w:tr>
      <w:tr w:rsidR="00D151D6" w:rsidRPr="00C60314" w:rsidTr="00743859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</w:tc>
        <w:tc>
          <w:tcPr>
            <w:tcW w:w="1276" w:type="dxa"/>
            <w:gridSpan w:val="4"/>
          </w:tcPr>
          <w:p w:rsidR="006B38E8" w:rsidRPr="00051E19" w:rsidRDefault="00DE5D84" w:rsidP="006B38E8">
            <w:r w:rsidRPr="00051E19">
              <w:t>FU2</w:t>
            </w:r>
          </w:p>
          <w:p w:rsidR="00BA2B32" w:rsidRPr="00051E19" w:rsidRDefault="00BA2B32" w:rsidP="006B38E8">
            <w:pPr>
              <w:spacing w:after="0"/>
            </w:pPr>
          </w:p>
          <w:p w:rsidR="00743859" w:rsidRPr="00051E19" w:rsidRDefault="00743859" w:rsidP="006B38E8">
            <w:pPr>
              <w:spacing w:after="0"/>
            </w:pPr>
            <w:r w:rsidRPr="00051E19">
              <w:t>FU8</w:t>
            </w:r>
          </w:p>
          <w:p w:rsidR="00743859" w:rsidRPr="00051E19" w:rsidRDefault="00743859" w:rsidP="006B38E8">
            <w:pPr>
              <w:spacing w:after="0"/>
            </w:pPr>
          </w:p>
          <w:p w:rsidR="00743859" w:rsidRPr="00051E19" w:rsidRDefault="00743859" w:rsidP="006B38E8">
            <w:pPr>
              <w:spacing w:after="0"/>
            </w:pPr>
          </w:p>
          <w:p w:rsidR="00743859" w:rsidRPr="00051E19" w:rsidRDefault="00743859" w:rsidP="006B38E8">
            <w:pPr>
              <w:spacing w:after="0"/>
            </w:pPr>
            <w:r w:rsidRPr="00051E19">
              <w:t>CU11</w:t>
            </w:r>
          </w:p>
          <w:p w:rsidR="00743859" w:rsidRPr="00051E19" w:rsidRDefault="00743859" w:rsidP="006B38E8">
            <w:pPr>
              <w:spacing w:after="0"/>
            </w:pPr>
          </w:p>
          <w:p w:rsidR="00743859" w:rsidRPr="00051E19" w:rsidRDefault="00743859" w:rsidP="006B38E8">
            <w:pPr>
              <w:spacing w:after="0"/>
            </w:pPr>
          </w:p>
          <w:p w:rsidR="00743859" w:rsidRPr="00051E19" w:rsidRDefault="00743859" w:rsidP="006B38E8">
            <w:pPr>
              <w:spacing w:after="0"/>
            </w:pPr>
            <w:r w:rsidRPr="00051E19">
              <w:t>FU9</w:t>
            </w:r>
          </w:p>
          <w:p w:rsidR="00743859" w:rsidRPr="00051E19" w:rsidRDefault="00743859" w:rsidP="006B38E8">
            <w:pPr>
              <w:spacing w:after="0"/>
            </w:pPr>
          </w:p>
          <w:p w:rsidR="00743859" w:rsidRPr="00051E19" w:rsidRDefault="00743859" w:rsidP="006B38E8">
            <w:pPr>
              <w:spacing w:after="0"/>
            </w:pPr>
          </w:p>
          <w:p w:rsidR="00743859" w:rsidRPr="00051E19" w:rsidRDefault="00743859" w:rsidP="006B38E8">
            <w:pPr>
              <w:spacing w:after="0"/>
            </w:pPr>
          </w:p>
          <w:p w:rsidR="00743859" w:rsidRPr="00051E19" w:rsidRDefault="00743859" w:rsidP="006B38E8">
            <w:pPr>
              <w:spacing w:after="0"/>
            </w:pPr>
          </w:p>
          <w:p w:rsidR="00743859" w:rsidRPr="00051E19" w:rsidRDefault="00743859" w:rsidP="006B38E8">
            <w:pPr>
              <w:spacing w:after="0"/>
            </w:pPr>
          </w:p>
          <w:p w:rsidR="00743859" w:rsidRPr="00051E19" w:rsidRDefault="00743859" w:rsidP="006B38E8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051E19">
              <w:lastRenderedPageBreak/>
              <w:t>GU25</w:t>
            </w:r>
          </w:p>
        </w:tc>
        <w:tc>
          <w:tcPr>
            <w:tcW w:w="3544" w:type="dxa"/>
            <w:gridSpan w:val="7"/>
          </w:tcPr>
          <w:p w:rsidR="00DE5D84" w:rsidRPr="00DE5D84" w:rsidRDefault="00DE5D84" w:rsidP="00DE5D84">
            <w:pPr>
              <w:spacing w:after="0"/>
              <w:rPr>
                <w:rStyle w:val="hps"/>
                <w:lang w:val="en-US"/>
              </w:rPr>
            </w:pPr>
            <w:r w:rsidRPr="00DE5D84">
              <w:rPr>
                <w:rStyle w:val="hps"/>
                <w:lang w:val="en-US"/>
              </w:rPr>
              <w:lastRenderedPageBreak/>
              <w:t>Conducts a clinical periodontal examination</w:t>
            </w:r>
          </w:p>
          <w:p w:rsidR="00DE5D84" w:rsidRPr="00DE5D84" w:rsidRDefault="00DE5D84" w:rsidP="00DE5D84">
            <w:pPr>
              <w:spacing w:after="0"/>
              <w:rPr>
                <w:rStyle w:val="hps"/>
                <w:lang w:val="en-US"/>
              </w:rPr>
            </w:pPr>
            <w:r w:rsidRPr="00DE5D84">
              <w:rPr>
                <w:rStyle w:val="hps"/>
                <w:lang w:val="en-US"/>
              </w:rPr>
              <w:t xml:space="preserve">Applies individualized </w:t>
            </w:r>
            <w:proofErr w:type="spellStart"/>
            <w:r w:rsidRPr="00DE5D84">
              <w:rPr>
                <w:rStyle w:val="hps"/>
                <w:lang w:val="en-US"/>
              </w:rPr>
              <w:t>periodontological</w:t>
            </w:r>
            <w:proofErr w:type="spellEnd"/>
            <w:r w:rsidRPr="00DE5D84">
              <w:rPr>
                <w:rStyle w:val="hps"/>
                <w:lang w:val="en-US"/>
              </w:rPr>
              <w:t xml:space="preserve"> prophylaxis</w:t>
            </w:r>
          </w:p>
          <w:p w:rsidR="00DE5D84" w:rsidRPr="00DE5D84" w:rsidRDefault="00743859" w:rsidP="00DE5D84">
            <w:pPr>
              <w:spacing w:after="0"/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t>M</w:t>
            </w:r>
            <w:r w:rsidR="00DE5D84" w:rsidRPr="00DE5D84">
              <w:rPr>
                <w:rStyle w:val="hps"/>
                <w:lang w:val="en-US"/>
              </w:rPr>
              <w:t>akes the right choice of tools for the periodontal procedure</w:t>
            </w:r>
          </w:p>
          <w:p w:rsidR="00DE5D84" w:rsidRPr="00DE5D84" w:rsidRDefault="00DE5D84" w:rsidP="00DE5D84">
            <w:pPr>
              <w:spacing w:after="0"/>
              <w:rPr>
                <w:rStyle w:val="hps"/>
                <w:lang w:val="en-US"/>
              </w:rPr>
            </w:pPr>
            <w:r w:rsidRPr="00DE5D84">
              <w:rPr>
                <w:rStyle w:val="hps"/>
                <w:lang w:val="en-US"/>
              </w:rPr>
              <w:t xml:space="preserve">Performs prophylactic and therapeutic periodontal treatments in the </w:t>
            </w:r>
            <w:proofErr w:type="spellStart"/>
            <w:r w:rsidRPr="00DE5D84">
              <w:rPr>
                <w:rStyle w:val="hps"/>
                <w:lang w:val="en-US"/>
              </w:rPr>
              <w:t>supragingival</w:t>
            </w:r>
            <w:proofErr w:type="spellEnd"/>
            <w:r w:rsidRPr="00DE5D84">
              <w:rPr>
                <w:rStyle w:val="hps"/>
                <w:lang w:val="en-US"/>
              </w:rPr>
              <w:t xml:space="preserve"> area</w:t>
            </w:r>
          </w:p>
          <w:p w:rsidR="00BA2B32" w:rsidRPr="00C60314" w:rsidRDefault="00DE5D84" w:rsidP="00DE5D84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DE5D84">
              <w:rPr>
                <w:rStyle w:val="hps"/>
                <w:lang w:val="en-US"/>
              </w:rPr>
              <w:t>Performs periodontal treatments according to ergonomic principles of work</w:t>
            </w:r>
          </w:p>
        </w:tc>
        <w:tc>
          <w:tcPr>
            <w:tcW w:w="1701" w:type="dxa"/>
            <w:gridSpan w:val="4"/>
          </w:tcPr>
          <w:p w:rsidR="00BA2B32" w:rsidRPr="00C60314" w:rsidRDefault="006B38E8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DF2889">
              <w:rPr>
                <w:rStyle w:val="hps"/>
                <w:lang w:val="en-US"/>
              </w:rPr>
              <w:t>Assessment</w:t>
            </w:r>
            <w:r w:rsidRPr="00DF2889">
              <w:rPr>
                <w:rStyle w:val="shorttext"/>
                <w:lang w:val="en-US"/>
              </w:rPr>
              <w:t xml:space="preserve"> </w:t>
            </w:r>
            <w:r w:rsidRPr="00DF2889">
              <w:rPr>
                <w:rStyle w:val="hps"/>
                <w:lang w:val="en-US"/>
              </w:rPr>
              <w:t>exercises in</w:t>
            </w:r>
            <w:r w:rsidRPr="00DF2889">
              <w:rPr>
                <w:rStyle w:val="shorttext"/>
                <w:lang w:val="en-US"/>
              </w:rPr>
              <w:t xml:space="preserve"> </w:t>
            </w:r>
            <w:r w:rsidRPr="00DF2889">
              <w:rPr>
                <w:rStyle w:val="hps"/>
                <w:lang w:val="en-US"/>
              </w:rPr>
              <w:t>simulated</w:t>
            </w:r>
            <w:r w:rsidRPr="00DF2889">
              <w:rPr>
                <w:rStyle w:val="shorttext"/>
                <w:lang w:val="en-US"/>
              </w:rPr>
              <w:t xml:space="preserve"> </w:t>
            </w:r>
            <w:r w:rsidRPr="00DF2889">
              <w:rPr>
                <w:rStyle w:val="hps"/>
                <w:lang w:val="en-US"/>
              </w:rPr>
              <w:t>conditions</w:t>
            </w:r>
          </w:p>
        </w:tc>
        <w:tc>
          <w:tcPr>
            <w:tcW w:w="1417" w:type="dxa"/>
            <w:gridSpan w:val="4"/>
          </w:tcPr>
          <w:p w:rsidR="00BA2B32" w:rsidRPr="00C60314" w:rsidRDefault="00743859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CS</w:t>
            </w:r>
          </w:p>
        </w:tc>
      </w:tr>
      <w:tr w:rsidR="00D151D6" w:rsidRPr="00C60314" w:rsidTr="00743859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lastRenderedPageBreak/>
              <w:t>K 01</w:t>
            </w:r>
          </w:p>
        </w:tc>
        <w:tc>
          <w:tcPr>
            <w:tcW w:w="1276" w:type="dxa"/>
            <w:gridSpan w:val="4"/>
          </w:tcPr>
          <w:p w:rsidR="00BA2B32" w:rsidRDefault="00743859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G.U20</w:t>
            </w:r>
          </w:p>
          <w:p w:rsidR="00743859" w:rsidRDefault="00743859" w:rsidP="00BA2B32">
            <w:pPr>
              <w:spacing w:after="0"/>
              <w:rPr>
                <w:rFonts w:asciiTheme="minorHAnsi" w:hAnsiTheme="minorHAnsi"/>
                <w:lang w:val="en-US"/>
              </w:rPr>
            </w:pPr>
          </w:p>
          <w:p w:rsidR="00743859" w:rsidRDefault="00743859" w:rsidP="00BA2B32">
            <w:pPr>
              <w:spacing w:after="0"/>
              <w:rPr>
                <w:rFonts w:asciiTheme="minorHAnsi" w:hAnsiTheme="minorHAnsi"/>
                <w:lang w:val="en-US"/>
              </w:rPr>
            </w:pPr>
          </w:p>
          <w:p w:rsidR="00743859" w:rsidRDefault="00743859" w:rsidP="00BA2B32">
            <w:pPr>
              <w:spacing w:after="0"/>
              <w:rPr>
                <w:rFonts w:asciiTheme="minorHAnsi" w:hAnsiTheme="minorHAnsi"/>
                <w:lang w:val="en-US"/>
              </w:rPr>
            </w:pPr>
          </w:p>
          <w:p w:rsidR="00743859" w:rsidRPr="007F3DEE" w:rsidRDefault="00743859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GU17</w:t>
            </w:r>
          </w:p>
        </w:tc>
        <w:tc>
          <w:tcPr>
            <w:tcW w:w="3544" w:type="dxa"/>
            <w:gridSpan w:val="7"/>
          </w:tcPr>
          <w:p w:rsidR="00743859" w:rsidRPr="00743859" w:rsidRDefault="00743859" w:rsidP="00743859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P</w:t>
            </w:r>
            <w:r w:rsidRPr="00743859">
              <w:rPr>
                <w:rFonts w:ascii="Calibri Light" w:hAnsi="Calibri Light"/>
                <w:lang w:val="en-US"/>
              </w:rPr>
              <w:t xml:space="preserve">rovides the patient with professional information </w:t>
            </w:r>
            <w:r>
              <w:rPr>
                <w:rFonts w:ascii="Calibri Light" w:hAnsi="Calibri Light"/>
                <w:lang w:val="en-US"/>
              </w:rPr>
              <w:t>about the</w:t>
            </w:r>
            <w:r w:rsidRPr="00743859">
              <w:rPr>
                <w:rFonts w:ascii="Calibri Light" w:hAnsi="Calibri Light"/>
                <w:lang w:val="en-US"/>
              </w:rPr>
              <w:t xml:space="preserve"> prevention of periodontal disease</w:t>
            </w:r>
          </w:p>
          <w:p w:rsidR="00BA2B32" w:rsidRPr="00743859" w:rsidRDefault="00743859" w:rsidP="00743859">
            <w:pPr>
              <w:spacing w:after="0"/>
              <w:rPr>
                <w:rFonts w:ascii="Calibri Light" w:hAnsi="Calibri Light"/>
                <w:lang w:val="en-US"/>
              </w:rPr>
            </w:pPr>
            <w:r w:rsidRPr="00743859">
              <w:rPr>
                <w:rFonts w:ascii="Calibri Light" w:hAnsi="Calibri Light"/>
                <w:lang w:val="en-US"/>
              </w:rPr>
              <w:t xml:space="preserve">Plans </w:t>
            </w:r>
            <w:proofErr w:type="spellStart"/>
            <w:r w:rsidRPr="00743859">
              <w:rPr>
                <w:rFonts w:ascii="Calibri Light" w:hAnsi="Calibri Light"/>
                <w:lang w:val="en-US"/>
              </w:rPr>
              <w:t>periodontological</w:t>
            </w:r>
            <w:proofErr w:type="spellEnd"/>
            <w:r w:rsidRPr="00743859">
              <w:rPr>
                <w:rFonts w:ascii="Calibri Light" w:hAnsi="Calibri Light"/>
                <w:lang w:val="en-US"/>
              </w:rPr>
              <w:t xml:space="preserve"> equipment of the </w:t>
            </w:r>
            <w:r>
              <w:rPr>
                <w:rFonts w:ascii="Calibri Light" w:hAnsi="Calibri Light"/>
                <w:lang w:val="en-US"/>
              </w:rPr>
              <w:t xml:space="preserve">dental office in according to </w:t>
            </w:r>
            <w:r w:rsidRPr="00743859">
              <w:rPr>
                <w:rFonts w:ascii="Calibri Light" w:hAnsi="Calibri Light"/>
                <w:lang w:val="en-US"/>
              </w:rPr>
              <w:t>the principles of ergonomics and work safety</w:t>
            </w:r>
          </w:p>
        </w:tc>
        <w:tc>
          <w:tcPr>
            <w:tcW w:w="1701" w:type="dxa"/>
            <w:gridSpan w:val="4"/>
          </w:tcPr>
          <w:p w:rsidR="00BA2B32" w:rsidRPr="00C60314" w:rsidRDefault="006B38E8" w:rsidP="00807974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DF2889">
              <w:rPr>
                <w:rStyle w:val="hps"/>
                <w:lang w:val="en-US"/>
              </w:rPr>
              <w:t>Assessment</w:t>
            </w:r>
            <w:r w:rsidRPr="00DF2889">
              <w:rPr>
                <w:rStyle w:val="shorttext"/>
                <w:lang w:val="en-US"/>
              </w:rPr>
              <w:t xml:space="preserve"> </w:t>
            </w:r>
            <w:r w:rsidRPr="00DF2889">
              <w:rPr>
                <w:rStyle w:val="hps"/>
                <w:lang w:val="en-US"/>
              </w:rPr>
              <w:t>exercises in</w:t>
            </w:r>
            <w:r w:rsidRPr="00DF2889">
              <w:rPr>
                <w:rStyle w:val="shorttext"/>
                <w:lang w:val="en-US"/>
              </w:rPr>
              <w:t xml:space="preserve"> </w:t>
            </w:r>
            <w:r w:rsidR="00807974">
              <w:rPr>
                <w:rStyle w:val="hps"/>
                <w:lang w:val="en-US"/>
              </w:rPr>
              <w:t>interactive seminaries</w:t>
            </w:r>
          </w:p>
        </w:tc>
        <w:tc>
          <w:tcPr>
            <w:tcW w:w="1417" w:type="dxa"/>
            <w:gridSpan w:val="4"/>
          </w:tcPr>
          <w:p w:rsidR="00BA2B32" w:rsidRPr="00C60314" w:rsidRDefault="00807974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SE, SK</w:t>
            </w:r>
          </w:p>
        </w:tc>
      </w:tr>
      <w:tr w:rsidR="00BA2B32" w:rsidRPr="008F4029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0E4F38" w:rsidRPr="00C60314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C6031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</w:t>
            </w:r>
            <w:r w:rsidR="00271D8F" w:rsidRPr="00C6031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C60314">
              <w:rPr>
                <w:rFonts w:ascii="Calibri Light" w:hAnsi="Calibri Light"/>
                <w:lang w:val="en-US"/>
              </w:rPr>
              <w:t>1-</w:t>
            </w:r>
            <w:r w:rsidR="00EF0D47" w:rsidRPr="00C60314">
              <w:rPr>
                <w:rFonts w:ascii="Calibri Light" w:hAnsi="Calibri Light"/>
                <w:lang w:val="en-US"/>
              </w:rPr>
              <w:t>5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C6031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C60314">
              <w:rPr>
                <w:rFonts w:ascii="Calibri Light" w:hAnsi="Calibri Light"/>
                <w:lang w:val="en-US"/>
              </w:rPr>
              <w:t>skills or forming attitudes</w:t>
            </w:r>
            <w:r w:rsidRPr="00C60314">
              <w:rPr>
                <w:rFonts w:ascii="Calibri Light" w:hAnsi="Calibri Light"/>
                <w:lang w:val="en-US"/>
              </w:rPr>
              <w:t>: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 w:rsidR="00EF0D47" w:rsidRPr="00C60314">
              <w:rPr>
                <w:rFonts w:ascii="Calibri Light" w:hAnsi="Calibri Light"/>
                <w:lang w:val="en-US"/>
              </w:rPr>
              <w:t>:</w:t>
            </w:r>
            <w:r w:rsidR="00807974">
              <w:rPr>
                <w:rFonts w:ascii="Calibri Light" w:hAnsi="Calibri Light"/>
                <w:lang w:val="en-US"/>
              </w:rPr>
              <w:t xml:space="preserve"> 3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</w:t>
            </w:r>
            <w:r w:rsidR="007F3DEE">
              <w:rPr>
                <w:rFonts w:ascii="Calibri Light" w:hAnsi="Calibri Light"/>
                <w:lang w:val="en-US"/>
              </w:rPr>
              <w:t>:  5</w:t>
            </w:r>
          </w:p>
          <w:p w:rsidR="00953CEB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 w:rsidR="00EF0D47" w:rsidRPr="00C60314">
              <w:rPr>
                <w:rFonts w:ascii="Calibri Light" w:hAnsi="Calibri Light"/>
                <w:lang w:val="en-US"/>
              </w:rPr>
              <w:t>:</w:t>
            </w:r>
            <w:r w:rsidR="006B38E8">
              <w:rPr>
                <w:rFonts w:ascii="Calibri Light" w:hAnsi="Calibri Light"/>
                <w:lang w:val="en-US"/>
              </w:rPr>
              <w:t xml:space="preserve"> </w:t>
            </w:r>
            <w:r w:rsidR="007F3DEE">
              <w:rPr>
                <w:rFonts w:ascii="Calibri Light" w:hAnsi="Calibri Light"/>
                <w:lang w:val="en-US"/>
              </w:rPr>
              <w:t>3</w:t>
            </w:r>
          </w:p>
        </w:tc>
      </w:tr>
      <w:tr w:rsidR="00BA2B32" w:rsidRPr="008F4029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C6031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</w:t>
            </w:r>
            <w:proofErr w:type="gramStart"/>
            <w:r w:rsidR="00271D8F" w:rsidRPr="00C60314">
              <w:rPr>
                <w:rFonts w:ascii="Calibri Light" w:hAnsi="Calibri Light" w:cs="Times"/>
                <w:lang w:val="en-US"/>
              </w:rPr>
              <w:t>class</w:t>
            </w:r>
            <w:proofErr w:type="gramEnd"/>
            <w:r w:rsidR="00271D8F" w:rsidRPr="00C60314">
              <w:rPr>
                <w:rFonts w:ascii="Calibri Light" w:hAnsi="Calibri Light" w:cs="Times"/>
                <w:lang w:val="en-US"/>
              </w:rPr>
              <w:t xml:space="preserve"> </w:t>
            </w:r>
            <w:r w:rsidR="001D3D50" w:rsidRPr="00C60314">
              <w:rPr>
                <w:rFonts w:ascii="Calibri Light" w:hAnsi="Calibri Light" w:cs="Times"/>
                <w:lang w:val="en-US"/>
              </w:rPr>
              <w:t>participation, activity</w:t>
            </w:r>
            <w:r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C60314">
              <w:rPr>
                <w:rFonts w:ascii="Calibri Light" w:hAnsi="Calibri Light" w:cs="Times"/>
                <w:lang w:val="en-US"/>
              </w:rPr>
              <w:t>preparation, etc</w:t>
            </w:r>
            <w:r w:rsidRPr="00C6031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7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C6031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C6031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7"/>
          </w:tcPr>
          <w:p w:rsidR="00BA2B32" w:rsidRPr="00C60314" w:rsidRDefault="00137406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30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C6031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C60314">
              <w:rPr>
                <w:rFonts w:ascii="Calibri Light" w:hAnsi="Calibri Light" w:cs="Times"/>
                <w:lang w:val="en-US"/>
              </w:rPr>
              <w:t>(s</w:t>
            </w:r>
            <w:r w:rsidR="001D3D50" w:rsidRPr="00C6031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C6031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7"/>
          </w:tcPr>
          <w:p w:rsidR="00BA2B32" w:rsidRPr="00C60314" w:rsidRDefault="00137406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</w:t>
            </w:r>
            <w:r w:rsidR="007F3DEE">
              <w:rPr>
                <w:rFonts w:ascii="Calibri Light" w:hAnsi="Calibri Light"/>
                <w:lang w:val="en-US"/>
              </w:rPr>
              <w:t>5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BA2B32" w:rsidRPr="00C60314" w:rsidRDefault="00137406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</w:t>
            </w:r>
            <w:r w:rsidR="007F3DEE">
              <w:rPr>
                <w:rFonts w:ascii="Calibri Light" w:hAnsi="Calibri Light"/>
                <w:lang w:val="en-US"/>
              </w:rPr>
              <w:t>5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7"/>
          </w:tcPr>
          <w:p w:rsidR="00BA2B32" w:rsidRPr="00C60314" w:rsidRDefault="007F3DEE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8F4029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137406" w:rsidRDefault="007C4E34" w:rsidP="00137406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  <w:r w:rsidR="00137406">
              <w:rPr>
                <w:rFonts w:ascii="Calibri Light" w:hAnsi="Calibri Light"/>
                <w:b/>
                <w:lang w:val="en-US"/>
              </w:rPr>
              <w:t xml:space="preserve"> -</w:t>
            </w:r>
          </w:p>
        </w:tc>
      </w:tr>
      <w:tr w:rsidR="00BA2B32" w:rsidRPr="008F4029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C60314">
              <w:rPr>
                <w:rFonts w:ascii="Calibri Light" w:hAnsi="Calibri Light" w:cs="Times"/>
                <w:b/>
                <w:lang w:val="en-US"/>
              </w:rPr>
              <w:t>s</w:t>
            </w:r>
            <w:r w:rsidR="00807974">
              <w:rPr>
                <w:rFonts w:ascii="Calibri Light" w:hAnsi="Calibri Light" w:cs="Times"/>
                <w:b/>
                <w:lang w:val="en-US"/>
              </w:rPr>
              <w:t xml:space="preserve"> (5x2 hours)</w:t>
            </w:r>
          </w:p>
          <w:p w:rsidR="00807974" w:rsidRPr="00807974" w:rsidRDefault="00807974" w:rsidP="00807974">
            <w:pPr>
              <w:autoSpaceDE w:val="0"/>
              <w:autoSpaceDN w:val="0"/>
              <w:adjustRightInd w:val="0"/>
              <w:spacing w:line="240" w:lineRule="auto"/>
              <w:rPr>
                <w:rStyle w:val="hps"/>
                <w:lang w:val="en-US"/>
              </w:rPr>
            </w:pPr>
            <w:r w:rsidRPr="00807974">
              <w:rPr>
                <w:rStyle w:val="hps"/>
                <w:lang w:val="en-US"/>
              </w:rPr>
              <w:t xml:space="preserve">1. </w:t>
            </w:r>
            <w:r>
              <w:rPr>
                <w:rStyle w:val="hps"/>
                <w:lang w:val="en-US"/>
              </w:rPr>
              <w:t>Anatomy</w:t>
            </w:r>
            <w:r w:rsidRPr="00807974">
              <w:rPr>
                <w:rStyle w:val="hps"/>
                <w:lang w:val="en-US"/>
              </w:rPr>
              <w:t xml:space="preserve"> and physiology of periodontium</w:t>
            </w:r>
          </w:p>
          <w:p w:rsidR="00807974" w:rsidRPr="00807974" w:rsidRDefault="00807974" w:rsidP="00807974">
            <w:pPr>
              <w:autoSpaceDE w:val="0"/>
              <w:autoSpaceDN w:val="0"/>
              <w:adjustRightInd w:val="0"/>
              <w:spacing w:line="240" w:lineRule="auto"/>
              <w:rPr>
                <w:rStyle w:val="hps"/>
                <w:lang w:val="en-US"/>
              </w:rPr>
            </w:pPr>
            <w:proofErr w:type="gramStart"/>
            <w:r w:rsidRPr="00807974">
              <w:rPr>
                <w:rStyle w:val="hps"/>
                <w:lang w:val="en-US"/>
              </w:rPr>
              <w:t xml:space="preserve">2. Plaque deposits and their role in </w:t>
            </w:r>
            <w:r>
              <w:rPr>
                <w:rStyle w:val="hps"/>
                <w:lang w:val="en-US"/>
              </w:rPr>
              <w:t>etiology of periodontal diseases</w:t>
            </w:r>
            <w:r w:rsidRPr="00807974">
              <w:rPr>
                <w:rStyle w:val="hps"/>
                <w:lang w:val="en-US"/>
              </w:rPr>
              <w:t>.</w:t>
            </w:r>
            <w:proofErr w:type="gramEnd"/>
            <w:r w:rsidRPr="00807974">
              <w:rPr>
                <w:rStyle w:val="hps"/>
                <w:lang w:val="en-US"/>
              </w:rPr>
              <w:t xml:space="preserve"> </w:t>
            </w:r>
            <w:proofErr w:type="gramStart"/>
            <w:r w:rsidRPr="00807974">
              <w:rPr>
                <w:rStyle w:val="hps"/>
                <w:lang w:val="en-US"/>
              </w:rPr>
              <w:t>Bacterial biofilm and its impor</w:t>
            </w:r>
            <w:r>
              <w:rPr>
                <w:rStyle w:val="hps"/>
                <w:lang w:val="en-US"/>
              </w:rPr>
              <w:t xml:space="preserve">tance in the </w:t>
            </w:r>
            <w:proofErr w:type="spellStart"/>
            <w:r>
              <w:rPr>
                <w:rStyle w:val="hps"/>
                <w:lang w:val="en-US"/>
              </w:rPr>
              <w:t>etiopathogenesis</w:t>
            </w:r>
            <w:proofErr w:type="spellEnd"/>
            <w:r>
              <w:rPr>
                <w:rStyle w:val="hps"/>
                <w:lang w:val="en-US"/>
              </w:rPr>
              <w:t xml:space="preserve"> </w:t>
            </w:r>
            <w:r w:rsidRPr="00807974">
              <w:rPr>
                <w:rStyle w:val="hps"/>
                <w:lang w:val="en-US"/>
              </w:rPr>
              <w:t xml:space="preserve">of </w:t>
            </w:r>
            <w:proofErr w:type="spellStart"/>
            <w:r w:rsidRPr="00807974">
              <w:rPr>
                <w:rStyle w:val="hps"/>
                <w:lang w:val="en-US"/>
              </w:rPr>
              <w:t>periodontitis</w:t>
            </w:r>
            <w:proofErr w:type="spellEnd"/>
            <w:r>
              <w:rPr>
                <w:rStyle w:val="hps"/>
                <w:lang w:val="en-US"/>
              </w:rPr>
              <w:t>.</w:t>
            </w:r>
            <w:proofErr w:type="gramEnd"/>
          </w:p>
          <w:p w:rsidR="00807974" w:rsidRPr="00807974" w:rsidRDefault="00807974" w:rsidP="00807974">
            <w:pPr>
              <w:autoSpaceDE w:val="0"/>
              <w:autoSpaceDN w:val="0"/>
              <w:adjustRightInd w:val="0"/>
              <w:spacing w:line="240" w:lineRule="auto"/>
              <w:rPr>
                <w:rStyle w:val="hps"/>
                <w:lang w:val="en-US"/>
              </w:rPr>
            </w:pPr>
            <w:proofErr w:type="gramStart"/>
            <w:r w:rsidRPr="00807974">
              <w:rPr>
                <w:rStyle w:val="hps"/>
                <w:lang w:val="en-US"/>
              </w:rPr>
              <w:t xml:space="preserve">3. </w:t>
            </w:r>
            <w:proofErr w:type="spellStart"/>
            <w:r w:rsidRPr="00807974">
              <w:rPr>
                <w:rStyle w:val="hps"/>
                <w:lang w:val="en-US"/>
              </w:rPr>
              <w:t>Periodontological</w:t>
            </w:r>
            <w:proofErr w:type="spellEnd"/>
            <w:r w:rsidRPr="00807974">
              <w:rPr>
                <w:rStyle w:val="hps"/>
                <w:lang w:val="en-US"/>
              </w:rPr>
              <w:t xml:space="preserve"> prophylaxis.</w:t>
            </w:r>
            <w:proofErr w:type="gramEnd"/>
            <w:r w:rsidRPr="00807974">
              <w:rPr>
                <w:rStyle w:val="hps"/>
                <w:lang w:val="en-US"/>
              </w:rPr>
              <w:t xml:space="preserve"> </w:t>
            </w:r>
            <w:proofErr w:type="gramStart"/>
            <w:r w:rsidRPr="00807974">
              <w:rPr>
                <w:rStyle w:val="hps"/>
                <w:lang w:val="en-US"/>
              </w:rPr>
              <w:t>The role and importance of dental antiseptics</w:t>
            </w:r>
            <w:r>
              <w:rPr>
                <w:rStyle w:val="hps"/>
                <w:lang w:val="en-US"/>
              </w:rPr>
              <w:t>.</w:t>
            </w:r>
            <w:proofErr w:type="gramEnd"/>
          </w:p>
          <w:p w:rsidR="00807974" w:rsidRPr="00807974" w:rsidRDefault="00807974" w:rsidP="00807974">
            <w:pPr>
              <w:autoSpaceDE w:val="0"/>
              <w:autoSpaceDN w:val="0"/>
              <w:adjustRightInd w:val="0"/>
              <w:spacing w:line="240" w:lineRule="auto"/>
              <w:rPr>
                <w:rStyle w:val="hps"/>
                <w:lang w:val="en-US"/>
              </w:rPr>
            </w:pPr>
            <w:proofErr w:type="gramStart"/>
            <w:r w:rsidRPr="00807974">
              <w:rPr>
                <w:rStyle w:val="hps"/>
                <w:lang w:val="en-US"/>
              </w:rPr>
              <w:t>4. The</w:t>
            </w:r>
            <w:r>
              <w:rPr>
                <w:rStyle w:val="hps"/>
                <w:lang w:val="en-US"/>
              </w:rPr>
              <w:t xml:space="preserve"> role</w:t>
            </w:r>
            <w:r w:rsidRPr="00807974">
              <w:rPr>
                <w:rStyle w:val="hps"/>
                <w:lang w:val="en-US"/>
              </w:rPr>
              <w:t xml:space="preserve"> of basic periodontal pro</w:t>
            </w:r>
            <w:r>
              <w:rPr>
                <w:rStyle w:val="hps"/>
                <w:lang w:val="en-US"/>
              </w:rPr>
              <w:t xml:space="preserve">cedures in the supra-and </w:t>
            </w:r>
            <w:proofErr w:type="spellStart"/>
            <w:r>
              <w:rPr>
                <w:rStyle w:val="hps"/>
                <w:lang w:val="en-US"/>
              </w:rPr>
              <w:t>subgingival</w:t>
            </w:r>
            <w:proofErr w:type="spellEnd"/>
            <w:r w:rsidRPr="00807974">
              <w:rPr>
                <w:rStyle w:val="hps"/>
                <w:lang w:val="en-US"/>
              </w:rPr>
              <w:t xml:space="preserve"> area.</w:t>
            </w:r>
            <w:proofErr w:type="gramEnd"/>
          </w:p>
          <w:p w:rsidR="00BA2B32" w:rsidRPr="00137406" w:rsidRDefault="00807974" w:rsidP="00807974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proofErr w:type="gramStart"/>
            <w:r w:rsidRPr="00807974">
              <w:rPr>
                <w:rStyle w:val="hps"/>
                <w:lang w:val="en-US"/>
              </w:rPr>
              <w:t>5. Clinical periodontal examination.</w:t>
            </w:r>
            <w:proofErr w:type="gramEnd"/>
            <w:r w:rsidRPr="00807974">
              <w:rPr>
                <w:rStyle w:val="hps"/>
                <w:lang w:val="en-US"/>
              </w:rPr>
              <w:t xml:space="preserve"> </w:t>
            </w:r>
            <w:proofErr w:type="gramStart"/>
            <w:r w:rsidRPr="00807974">
              <w:rPr>
                <w:rStyle w:val="hps"/>
                <w:lang w:val="en-US"/>
              </w:rPr>
              <w:t>Basic periodontal indicators</w:t>
            </w:r>
            <w:r>
              <w:rPr>
                <w:rStyle w:val="hps"/>
                <w:lang w:val="en-US"/>
              </w:rPr>
              <w:t>.</w:t>
            </w:r>
            <w:proofErr w:type="gramEnd"/>
          </w:p>
        </w:tc>
      </w:tr>
      <w:tr w:rsidR="00BA2B32" w:rsidRPr="008F4029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  <w:r w:rsidR="00807974">
              <w:rPr>
                <w:rFonts w:ascii="Calibri Light" w:hAnsi="Calibri Light" w:cs="Times"/>
                <w:b/>
                <w:lang w:val="en-US"/>
              </w:rPr>
              <w:t xml:space="preserve"> (5x3 h in the </w:t>
            </w:r>
            <w:r w:rsidR="00807974" w:rsidRPr="00807974">
              <w:rPr>
                <w:rStyle w:val="hps"/>
                <w:b/>
                <w:lang w:val="en-US"/>
              </w:rPr>
              <w:t>simulated</w:t>
            </w:r>
            <w:r w:rsidR="00807974" w:rsidRPr="00807974">
              <w:rPr>
                <w:rStyle w:val="shorttext"/>
                <w:b/>
                <w:lang w:val="en-US"/>
              </w:rPr>
              <w:t xml:space="preserve"> </w:t>
            </w:r>
            <w:r w:rsidR="00807974" w:rsidRPr="00807974">
              <w:rPr>
                <w:rStyle w:val="hps"/>
                <w:b/>
                <w:lang w:val="en-US"/>
              </w:rPr>
              <w:t>conditions</w:t>
            </w:r>
            <w:r w:rsidR="00807974">
              <w:rPr>
                <w:rStyle w:val="hps"/>
                <w:b/>
                <w:lang w:val="en-US"/>
              </w:rPr>
              <w:t xml:space="preserve"> and 2x3 h in clinical conditions)</w:t>
            </w:r>
          </w:p>
          <w:p w:rsidR="00C43F44" w:rsidRPr="00C43F44" w:rsidRDefault="00C43F44" w:rsidP="00C43F44">
            <w:pPr>
              <w:spacing w:after="0"/>
              <w:rPr>
                <w:rStyle w:val="hps"/>
                <w:lang w:val="en-US"/>
              </w:rPr>
            </w:pPr>
            <w:r w:rsidRPr="00C43F44">
              <w:rPr>
                <w:rStyle w:val="hps"/>
                <w:lang w:val="en-US"/>
              </w:rPr>
              <w:t xml:space="preserve">1. Construction of brushes (manual, machine), systems for cleaning interdental spaces, </w:t>
            </w:r>
            <w:proofErr w:type="gramStart"/>
            <w:r w:rsidRPr="00C43F44">
              <w:rPr>
                <w:rStyle w:val="hps"/>
                <w:lang w:val="en-US"/>
              </w:rPr>
              <w:t>tooth brushing</w:t>
            </w:r>
            <w:proofErr w:type="gramEnd"/>
            <w:r w:rsidRPr="00C43F44">
              <w:rPr>
                <w:rStyle w:val="hps"/>
                <w:lang w:val="en-US"/>
              </w:rPr>
              <w:t xml:space="preserve"> techniques, principles of personalized oral hygiene </w:t>
            </w:r>
            <w:r>
              <w:rPr>
                <w:rStyle w:val="hps"/>
                <w:lang w:val="en-US"/>
              </w:rPr>
              <w:t xml:space="preserve">instruction </w:t>
            </w:r>
            <w:r w:rsidRPr="00C43F44">
              <w:rPr>
                <w:rStyle w:val="hps"/>
                <w:lang w:val="en-US"/>
              </w:rPr>
              <w:t>(TIPPS). Practically - polishing tooth surfaces on phantoms.</w:t>
            </w:r>
          </w:p>
          <w:p w:rsidR="00C43F44" w:rsidRPr="00C43F44" w:rsidRDefault="00C43F44" w:rsidP="00C43F44">
            <w:pPr>
              <w:spacing w:after="0"/>
              <w:rPr>
                <w:rStyle w:val="hps"/>
                <w:lang w:val="en-US"/>
              </w:rPr>
            </w:pPr>
            <w:r w:rsidRPr="00C43F44">
              <w:rPr>
                <w:rStyle w:val="hps"/>
                <w:lang w:val="en-US"/>
              </w:rPr>
              <w:t>2. Hand instruments in periodontal treatment, principles of ergonomic work with sca</w:t>
            </w:r>
            <w:r>
              <w:rPr>
                <w:rStyle w:val="hps"/>
                <w:lang w:val="en-US"/>
              </w:rPr>
              <w:t>lers and curettes</w:t>
            </w:r>
            <w:r w:rsidRPr="00C43F44">
              <w:rPr>
                <w:rStyle w:val="hps"/>
                <w:lang w:val="en-US"/>
              </w:rPr>
              <w:t xml:space="preserve">, handles and support points for hand instruments, rules for sharpening the curette. Practically - removal of </w:t>
            </w:r>
            <w:proofErr w:type="spellStart"/>
            <w:r w:rsidRPr="00C43F44">
              <w:rPr>
                <w:rStyle w:val="hps"/>
                <w:lang w:val="en-US"/>
              </w:rPr>
              <w:t>supragingival</w:t>
            </w:r>
            <w:proofErr w:type="spellEnd"/>
            <w:r w:rsidRPr="00C43F44">
              <w:rPr>
                <w:rStyle w:val="hps"/>
                <w:lang w:val="en-US"/>
              </w:rPr>
              <w:t xml:space="preserve"> deposits with hand scales in the anterior and lateral part of the </w:t>
            </w:r>
            <w:r>
              <w:rPr>
                <w:rStyle w:val="hps"/>
                <w:lang w:val="en-US"/>
              </w:rPr>
              <w:t xml:space="preserve">lower and upper </w:t>
            </w:r>
            <w:proofErr w:type="gramStart"/>
            <w:r>
              <w:rPr>
                <w:rStyle w:val="hps"/>
                <w:lang w:val="en-US"/>
              </w:rPr>
              <w:t xml:space="preserve">jaw </w:t>
            </w:r>
            <w:r w:rsidRPr="00C43F44">
              <w:rPr>
                <w:rStyle w:val="hps"/>
                <w:lang w:val="en-US"/>
              </w:rPr>
              <w:t xml:space="preserve"> </w:t>
            </w:r>
            <w:r w:rsidRPr="00C43F44">
              <w:rPr>
                <w:rStyle w:val="hps"/>
                <w:lang w:val="en-US"/>
              </w:rPr>
              <w:lastRenderedPageBreak/>
              <w:t>on</w:t>
            </w:r>
            <w:proofErr w:type="gramEnd"/>
            <w:r w:rsidRPr="00C43F44">
              <w:rPr>
                <w:rStyle w:val="hps"/>
                <w:lang w:val="en-US"/>
              </w:rPr>
              <w:t xml:space="preserve"> phantoms, sharpening the curettes with stones.</w:t>
            </w:r>
          </w:p>
          <w:p w:rsidR="00C43F44" w:rsidRPr="00C43F44" w:rsidRDefault="00C43F44" w:rsidP="00C43F44">
            <w:pPr>
              <w:spacing w:after="0"/>
              <w:rPr>
                <w:rStyle w:val="hps"/>
                <w:lang w:val="en-US"/>
              </w:rPr>
            </w:pPr>
            <w:proofErr w:type="gramStart"/>
            <w:r w:rsidRPr="00C43F44">
              <w:rPr>
                <w:rStyle w:val="hps"/>
                <w:lang w:val="en-US"/>
              </w:rPr>
              <w:t xml:space="preserve">3. Types and construction </w:t>
            </w:r>
            <w:r>
              <w:rPr>
                <w:rStyle w:val="hps"/>
                <w:lang w:val="en-US"/>
              </w:rPr>
              <w:t>of area-specific and universal curettes</w:t>
            </w:r>
            <w:r w:rsidRPr="00C43F44">
              <w:rPr>
                <w:rStyle w:val="hps"/>
                <w:lang w:val="en-US"/>
              </w:rPr>
              <w:t>.</w:t>
            </w:r>
            <w:proofErr w:type="gramEnd"/>
            <w:r w:rsidRPr="00C43F44">
              <w:rPr>
                <w:rStyle w:val="hps"/>
                <w:lang w:val="en-US"/>
              </w:rPr>
              <w:t xml:space="preserve"> </w:t>
            </w:r>
            <w:proofErr w:type="gramStart"/>
            <w:r w:rsidRPr="00C43F44">
              <w:rPr>
                <w:rStyle w:val="hps"/>
                <w:lang w:val="en-US"/>
              </w:rPr>
              <w:t>Principles of workin</w:t>
            </w:r>
            <w:r>
              <w:rPr>
                <w:rStyle w:val="hps"/>
                <w:lang w:val="en-US"/>
              </w:rPr>
              <w:t xml:space="preserve">g with </w:t>
            </w:r>
            <w:proofErr w:type="spellStart"/>
            <w:r>
              <w:rPr>
                <w:rStyle w:val="hps"/>
                <w:lang w:val="en-US"/>
              </w:rPr>
              <w:t>Gracey</w:t>
            </w:r>
            <w:proofErr w:type="spellEnd"/>
            <w:r>
              <w:rPr>
                <w:rStyle w:val="hps"/>
                <w:lang w:val="en-US"/>
              </w:rPr>
              <w:t xml:space="preserve"> and Langer curettes</w:t>
            </w:r>
            <w:r w:rsidRPr="00C43F44">
              <w:rPr>
                <w:rStyle w:val="hps"/>
                <w:lang w:val="en-US"/>
              </w:rPr>
              <w:t>.</w:t>
            </w:r>
            <w:proofErr w:type="gramEnd"/>
            <w:r w:rsidRPr="00C43F44">
              <w:rPr>
                <w:rStyle w:val="hps"/>
                <w:lang w:val="en-US"/>
              </w:rPr>
              <w:t xml:space="preserve"> A </w:t>
            </w:r>
            <w:proofErr w:type="gramStart"/>
            <w:r w:rsidRPr="00C43F44">
              <w:rPr>
                <w:rStyle w:val="hps"/>
                <w:lang w:val="en-US"/>
              </w:rPr>
              <w:t>practically-manual</w:t>
            </w:r>
            <w:proofErr w:type="gramEnd"/>
            <w:r w:rsidRPr="00C43F44">
              <w:rPr>
                <w:rStyle w:val="hps"/>
                <w:lang w:val="en-US"/>
              </w:rPr>
              <w:t xml:space="preserve"> SRP procedure in four quadrants of the</w:t>
            </w:r>
            <w:r>
              <w:rPr>
                <w:rStyle w:val="hps"/>
                <w:lang w:val="en-US"/>
              </w:rPr>
              <w:t xml:space="preserve"> lower and upper jaw </w:t>
            </w:r>
            <w:r w:rsidRPr="00C43F44">
              <w:rPr>
                <w:rStyle w:val="hps"/>
                <w:lang w:val="en-US"/>
              </w:rPr>
              <w:t>on phantoms.</w:t>
            </w:r>
          </w:p>
          <w:p w:rsidR="00C43F44" w:rsidRPr="00C43F44" w:rsidRDefault="00C43F44" w:rsidP="00C43F44">
            <w:pPr>
              <w:spacing w:after="0"/>
              <w:rPr>
                <w:rStyle w:val="hps"/>
                <w:lang w:val="en-US"/>
              </w:rPr>
            </w:pPr>
            <w:r w:rsidRPr="00C43F44">
              <w:rPr>
                <w:rStyle w:val="hps"/>
                <w:lang w:val="en-US"/>
              </w:rPr>
              <w:t xml:space="preserve">4. Machine scales - types, working technique, types of tips for scaling and root planning, </w:t>
            </w:r>
            <w:proofErr w:type="gramStart"/>
            <w:r>
              <w:rPr>
                <w:rStyle w:val="hps"/>
                <w:lang w:val="en-US"/>
              </w:rPr>
              <w:t>air-polishing</w:t>
            </w:r>
            <w:proofErr w:type="gramEnd"/>
            <w:r w:rsidRPr="00C43F44">
              <w:rPr>
                <w:rStyle w:val="hps"/>
                <w:lang w:val="en-US"/>
              </w:rPr>
              <w:t xml:space="preserve"> - working technique, types of powders. </w:t>
            </w:r>
            <w:proofErr w:type="gramStart"/>
            <w:r w:rsidRPr="00C43F44">
              <w:rPr>
                <w:rStyle w:val="hps"/>
                <w:lang w:val="en-US"/>
              </w:rPr>
              <w:t xml:space="preserve">Practically - </w:t>
            </w:r>
            <w:proofErr w:type="spellStart"/>
            <w:r w:rsidRPr="00C43F44">
              <w:rPr>
                <w:rStyle w:val="hps"/>
                <w:lang w:val="en-US"/>
              </w:rPr>
              <w:t>supragingival</w:t>
            </w:r>
            <w:proofErr w:type="spellEnd"/>
            <w:r w:rsidRPr="00C43F44">
              <w:rPr>
                <w:rStyle w:val="hps"/>
                <w:lang w:val="en-US"/>
              </w:rPr>
              <w:t xml:space="preserve"> ultrasonic scaling in one quadrant on the phantom, machine SRP in two quadrants on the phantom, </w:t>
            </w:r>
            <w:r>
              <w:rPr>
                <w:rStyle w:val="hps"/>
                <w:lang w:val="en-US"/>
              </w:rPr>
              <w:t xml:space="preserve">air-polishing </w:t>
            </w:r>
            <w:proofErr w:type="spellStart"/>
            <w:r w:rsidRPr="00C43F44">
              <w:rPr>
                <w:rStyle w:val="hps"/>
                <w:lang w:val="en-US"/>
              </w:rPr>
              <w:t>supragingival</w:t>
            </w:r>
            <w:proofErr w:type="spellEnd"/>
            <w:r w:rsidRPr="00C43F44">
              <w:rPr>
                <w:rStyle w:val="hps"/>
                <w:lang w:val="en-US"/>
              </w:rPr>
              <w:t xml:space="preserve"> deposits in one quadrant on phantoms.</w:t>
            </w:r>
            <w:proofErr w:type="gramEnd"/>
          </w:p>
          <w:p w:rsidR="00BA2B32" w:rsidRDefault="001F2DC3" w:rsidP="001F2DC3">
            <w:pPr>
              <w:spacing w:after="0"/>
              <w:rPr>
                <w:rStyle w:val="hps"/>
                <w:lang w:val="en-US"/>
              </w:rPr>
            </w:pPr>
            <w:proofErr w:type="gramStart"/>
            <w:r>
              <w:rPr>
                <w:rStyle w:val="hps"/>
                <w:lang w:val="en-US"/>
              </w:rPr>
              <w:t>5. Periodontal probs</w:t>
            </w:r>
            <w:r w:rsidR="00C43F44" w:rsidRPr="00C43F44">
              <w:rPr>
                <w:rStyle w:val="hps"/>
                <w:lang w:val="en-US"/>
              </w:rPr>
              <w:t xml:space="preserve">. Measurements on phantoms - PD, CAL, REC, F (practical </w:t>
            </w:r>
            <w:r>
              <w:rPr>
                <w:rStyle w:val="hps"/>
                <w:lang w:val="en-US"/>
              </w:rPr>
              <w:t>credit).</w:t>
            </w:r>
            <w:proofErr w:type="gramEnd"/>
            <w:r>
              <w:rPr>
                <w:rStyle w:val="hps"/>
                <w:lang w:val="en-US"/>
              </w:rPr>
              <w:t xml:space="preserve"> </w:t>
            </w:r>
            <w:proofErr w:type="gramStart"/>
            <w:r>
              <w:rPr>
                <w:rStyle w:val="hps"/>
                <w:lang w:val="en-US"/>
              </w:rPr>
              <w:t xml:space="preserve">Periodontal </w:t>
            </w:r>
            <w:r w:rsidR="00C43F44" w:rsidRPr="00C43F44">
              <w:rPr>
                <w:rStyle w:val="hps"/>
                <w:lang w:val="en-US"/>
              </w:rPr>
              <w:t>card (</w:t>
            </w:r>
            <w:proofErr w:type="spellStart"/>
            <w:r w:rsidR="00C43F44" w:rsidRPr="00C43F44">
              <w:rPr>
                <w:rStyle w:val="hps"/>
                <w:lang w:val="en-US"/>
              </w:rPr>
              <w:t>Perio</w:t>
            </w:r>
            <w:proofErr w:type="spellEnd"/>
            <w:r w:rsidR="00C43F44" w:rsidRPr="00C43F44">
              <w:rPr>
                <w:rStyle w:val="hps"/>
                <w:lang w:val="en-US"/>
              </w:rPr>
              <w:t xml:space="preserve"> Chart).</w:t>
            </w:r>
            <w:proofErr w:type="gramEnd"/>
            <w:r w:rsidR="00C43F44" w:rsidRPr="00C43F44">
              <w:rPr>
                <w:rStyle w:val="hps"/>
                <w:lang w:val="en-US"/>
              </w:rPr>
              <w:t xml:space="preserve"> </w:t>
            </w:r>
            <w:proofErr w:type="gramStart"/>
            <w:r w:rsidR="00C43F44" w:rsidRPr="00C43F44">
              <w:rPr>
                <w:rStyle w:val="hps"/>
                <w:lang w:val="en-US"/>
              </w:rPr>
              <w:t>T</w:t>
            </w:r>
            <w:r>
              <w:rPr>
                <w:rStyle w:val="hps"/>
                <w:lang w:val="en-US"/>
              </w:rPr>
              <w:t xml:space="preserve">hreats in the periodontal </w:t>
            </w:r>
            <w:r w:rsidR="00C43F44" w:rsidRPr="00C43F44">
              <w:rPr>
                <w:rStyle w:val="hps"/>
                <w:lang w:val="en-US"/>
              </w:rPr>
              <w:t xml:space="preserve">office - </w:t>
            </w:r>
            <w:proofErr w:type="spellStart"/>
            <w:r w:rsidR="00C43F44" w:rsidRPr="00C43F44">
              <w:rPr>
                <w:rStyle w:val="hps"/>
                <w:lang w:val="en-US"/>
              </w:rPr>
              <w:t>bioareozol</w:t>
            </w:r>
            <w:proofErr w:type="spellEnd"/>
            <w:r w:rsidR="00C43F44" w:rsidRPr="00C43F44">
              <w:rPr>
                <w:rStyle w:val="hps"/>
                <w:lang w:val="en-US"/>
              </w:rPr>
              <w:t>, post-exposure prophylaxis.</w:t>
            </w:r>
            <w:proofErr w:type="gramEnd"/>
            <w:r w:rsidR="00C43F44" w:rsidRPr="00C43F44">
              <w:rPr>
                <w:rStyle w:val="hps"/>
                <w:lang w:val="en-US"/>
              </w:rPr>
              <w:t xml:space="preserve"> </w:t>
            </w:r>
            <w:proofErr w:type="gramStart"/>
            <w:r w:rsidR="00C43F44" w:rsidRPr="00C43F44">
              <w:rPr>
                <w:rStyle w:val="hps"/>
                <w:lang w:val="en-US"/>
              </w:rPr>
              <w:t>Contraindications to the periodontal examination</w:t>
            </w:r>
            <w:r>
              <w:rPr>
                <w:rStyle w:val="hps"/>
                <w:lang w:val="en-US"/>
              </w:rPr>
              <w:t>.</w:t>
            </w:r>
            <w:proofErr w:type="gramEnd"/>
          </w:p>
          <w:p w:rsidR="001F2DC3" w:rsidRPr="001F2DC3" w:rsidRDefault="001F2DC3" w:rsidP="001F2DC3">
            <w:pPr>
              <w:spacing w:after="0"/>
              <w:rPr>
                <w:rFonts w:ascii="Calibri Light" w:hAnsi="Calibri Light"/>
                <w:bCs/>
                <w:lang w:val="en-US"/>
              </w:rPr>
            </w:pPr>
            <w:r w:rsidRPr="001F2DC3">
              <w:rPr>
                <w:rFonts w:ascii="Calibri Light" w:hAnsi="Calibri Light"/>
                <w:bCs/>
                <w:lang w:val="en-US"/>
              </w:rPr>
              <w:t xml:space="preserve">6. Clinical periodontal examination - assessment of oral hygiene and inflammation, PD, CAL, REC, F, examination of mobility of teeth and </w:t>
            </w:r>
            <w:proofErr w:type="spellStart"/>
            <w:r w:rsidRPr="001F2DC3">
              <w:rPr>
                <w:rFonts w:ascii="Calibri Light" w:hAnsi="Calibri Light"/>
                <w:bCs/>
                <w:lang w:val="en-US"/>
              </w:rPr>
              <w:t>muco</w:t>
            </w:r>
            <w:proofErr w:type="spellEnd"/>
            <w:r w:rsidRPr="001F2DC3">
              <w:rPr>
                <w:rFonts w:ascii="Calibri Light" w:hAnsi="Calibri Light"/>
                <w:bCs/>
                <w:lang w:val="en-US"/>
              </w:rPr>
              <w:t>-gingival complex, practical filling of the examination card (</w:t>
            </w:r>
            <w:proofErr w:type="spellStart"/>
            <w:r w:rsidRPr="001F2DC3">
              <w:rPr>
                <w:rFonts w:ascii="Calibri Light" w:hAnsi="Calibri Light"/>
                <w:bCs/>
                <w:lang w:val="en-US"/>
              </w:rPr>
              <w:t>Perio</w:t>
            </w:r>
            <w:proofErr w:type="spellEnd"/>
            <w:r w:rsidRPr="001F2DC3">
              <w:rPr>
                <w:rFonts w:ascii="Calibri Light" w:hAnsi="Calibri Light"/>
                <w:bCs/>
                <w:lang w:val="en-US"/>
              </w:rPr>
              <w:t xml:space="preserve"> Chart).</w:t>
            </w:r>
          </w:p>
          <w:p w:rsidR="001F2DC3" w:rsidRPr="00C60314" w:rsidRDefault="001F2DC3" w:rsidP="001F2DC3">
            <w:pPr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 w:rsidRPr="001F2DC3">
              <w:rPr>
                <w:rFonts w:ascii="Calibri Light" w:hAnsi="Calibri Light"/>
                <w:bCs/>
                <w:lang w:val="en-US"/>
              </w:rPr>
              <w:t xml:space="preserve">7. </w:t>
            </w:r>
            <w:proofErr w:type="spellStart"/>
            <w:r w:rsidRPr="001F2DC3">
              <w:rPr>
                <w:rFonts w:ascii="Calibri Light" w:hAnsi="Calibri Light"/>
                <w:bCs/>
                <w:lang w:val="en-US"/>
              </w:rPr>
              <w:t>Supragingival</w:t>
            </w:r>
            <w:proofErr w:type="spellEnd"/>
            <w:r w:rsidRPr="001F2DC3">
              <w:rPr>
                <w:rFonts w:ascii="Calibri Light" w:hAnsi="Calibri Light"/>
                <w:bCs/>
                <w:lang w:val="en-US"/>
              </w:rPr>
              <w:t xml:space="preserve"> deposits - formation, pathogenicity. Removal of </w:t>
            </w:r>
            <w:proofErr w:type="spellStart"/>
            <w:r w:rsidRPr="001F2DC3">
              <w:rPr>
                <w:rFonts w:ascii="Calibri Light" w:hAnsi="Calibri Light"/>
                <w:bCs/>
                <w:lang w:val="en-US"/>
              </w:rPr>
              <w:t>supragingival</w:t>
            </w:r>
            <w:proofErr w:type="spellEnd"/>
            <w:r w:rsidRPr="001F2DC3">
              <w:rPr>
                <w:rFonts w:ascii="Calibri Light" w:hAnsi="Calibri Light"/>
                <w:bCs/>
                <w:lang w:val="en-US"/>
              </w:rPr>
              <w:t xml:space="preserve"> deposits - manual, machine and </w:t>
            </w:r>
            <w:proofErr w:type="spellStart"/>
            <w:r w:rsidRPr="001F2DC3">
              <w:rPr>
                <w:rFonts w:ascii="Calibri Light" w:hAnsi="Calibri Light"/>
                <w:bCs/>
                <w:lang w:val="en-US"/>
              </w:rPr>
              <w:t>supragingival</w:t>
            </w:r>
            <w:proofErr w:type="spellEnd"/>
            <w:r w:rsidRPr="001F2DC3">
              <w:rPr>
                <w:rFonts w:ascii="Calibri Light" w:hAnsi="Calibri Light"/>
                <w:bCs/>
                <w:lang w:val="en-US"/>
              </w:rPr>
              <w:t xml:space="preserve"> </w:t>
            </w:r>
            <w:r>
              <w:rPr>
                <w:rFonts w:ascii="Calibri Light" w:hAnsi="Calibri Light"/>
                <w:bCs/>
                <w:lang w:val="en-US"/>
              </w:rPr>
              <w:t>air-polishing</w:t>
            </w:r>
            <w:r w:rsidRPr="001F2DC3">
              <w:rPr>
                <w:rFonts w:ascii="Calibri Light" w:hAnsi="Calibri Light"/>
                <w:bCs/>
                <w:lang w:val="en-US"/>
              </w:rPr>
              <w:t xml:space="preserve"> (clinical conditions).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137406" w:rsidRDefault="007C4E34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lastRenderedPageBreak/>
              <w:t>Other</w:t>
            </w:r>
            <w:r w:rsidR="00137406">
              <w:rPr>
                <w:rFonts w:ascii="Calibri Light" w:hAnsi="Calibri Light" w:cs="Times"/>
                <w:b/>
                <w:lang w:val="en-US"/>
              </w:rPr>
              <w:t xml:space="preserve"> -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Default="007C4E34" w:rsidP="007C4E34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Basic literature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1F2DC3" w:rsidRPr="001F2DC3" w:rsidRDefault="001F2DC3" w:rsidP="001F2DC3">
            <w:pPr>
              <w:numPr>
                <w:ilvl w:val="0"/>
                <w:numId w:val="1"/>
              </w:numPr>
              <w:spacing w:after="0" w:line="240" w:lineRule="auto"/>
              <w:ind w:left="431" w:hanging="284"/>
              <w:outlineLvl w:val="0"/>
              <w:rPr>
                <w:rFonts w:ascii="Arial" w:hAnsi="Arial"/>
                <w:snapToGrid w:val="0"/>
                <w:lang w:val="en-US"/>
              </w:rPr>
            </w:pPr>
            <w:r w:rsidRPr="001F2DC3">
              <w:rPr>
                <w:rFonts w:ascii="Arial" w:hAnsi="Arial"/>
                <w:snapToGrid w:val="0"/>
                <w:lang w:val="en-US"/>
              </w:rPr>
              <w:t>Fundamentals of Periodontal Instrumentation and Advanced Root Instrumentation</w:t>
            </w:r>
            <w:r w:rsidRPr="001F2DC3">
              <w:rPr>
                <w:lang w:val="en-US"/>
              </w:rPr>
              <w:t xml:space="preserve"> </w:t>
            </w:r>
            <w:r>
              <w:rPr>
                <w:lang w:val="en-US"/>
              </w:rPr>
              <w:t>8</w:t>
            </w:r>
            <w:r w:rsidRPr="001F2DC3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edition, 2016, </w:t>
            </w:r>
            <w:r w:rsidRPr="001F2DC3">
              <w:rPr>
                <w:lang w:val="en-US"/>
              </w:rPr>
              <w:t>Gehrig Jill S.</w:t>
            </w:r>
            <w:r>
              <w:rPr>
                <w:lang w:val="en-US"/>
              </w:rPr>
              <w:t xml:space="preserve">, </w:t>
            </w:r>
            <w:r w:rsidRPr="001F2DC3">
              <w:rPr>
                <w:rFonts w:ascii="Arial" w:hAnsi="Arial"/>
                <w:snapToGrid w:val="0"/>
                <w:lang w:val="en-US"/>
              </w:rPr>
              <w:t>Lippincott Williams and Wilkins</w:t>
            </w:r>
          </w:p>
          <w:p w:rsidR="00137406" w:rsidRPr="001F2DC3" w:rsidRDefault="00137406" w:rsidP="00137406">
            <w:pPr>
              <w:numPr>
                <w:ilvl w:val="0"/>
                <w:numId w:val="1"/>
              </w:numPr>
              <w:tabs>
                <w:tab w:val="num" w:pos="431"/>
              </w:tabs>
              <w:spacing w:after="0" w:line="240" w:lineRule="auto"/>
              <w:ind w:left="431" w:hanging="284"/>
              <w:outlineLvl w:val="0"/>
              <w:rPr>
                <w:rFonts w:ascii="Arial" w:hAnsi="Arial"/>
                <w:snapToGrid w:val="0"/>
                <w:lang w:val="en-US"/>
              </w:rPr>
            </w:pPr>
            <w:proofErr w:type="gramStart"/>
            <w:r w:rsidRPr="00137406">
              <w:rPr>
                <w:snapToGrid w:val="0"/>
                <w:lang w:val="en-US"/>
              </w:rPr>
              <w:t>Newman M.G., Takei H.H., Carranza F.A. (ed.): Carranza’s clinical periodontology.</w:t>
            </w:r>
            <w:proofErr w:type="gramEnd"/>
            <w:r w:rsidRPr="00137406">
              <w:rPr>
                <w:snapToGrid w:val="0"/>
                <w:lang w:val="en-US"/>
              </w:rPr>
              <w:t xml:space="preserve"> </w:t>
            </w:r>
            <w:proofErr w:type="gramStart"/>
            <w:r w:rsidRPr="001F2DC3">
              <w:rPr>
                <w:snapToGrid w:val="0"/>
                <w:lang w:val="en-US"/>
              </w:rPr>
              <w:t>10th</w:t>
            </w:r>
            <w:proofErr w:type="gramEnd"/>
            <w:r w:rsidRPr="001F2DC3">
              <w:rPr>
                <w:snapToGrid w:val="0"/>
                <w:lang w:val="en-US"/>
              </w:rPr>
              <w:t xml:space="preserve"> ed. Elsevier Saunders, Philadelphia 2006.</w:t>
            </w:r>
            <w:r w:rsidRPr="001F2DC3">
              <w:rPr>
                <w:rFonts w:ascii="Arial" w:hAnsi="Arial"/>
                <w:snapToGrid w:val="0"/>
                <w:lang w:val="en-US"/>
              </w:rPr>
              <w:t xml:space="preserve"> </w:t>
            </w:r>
          </w:p>
          <w:p w:rsidR="00137406" w:rsidRPr="00137406" w:rsidRDefault="00137406" w:rsidP="00137406">
            <w:pPr>
              <w:numPr>
                <w:ilvl w:val="0"/>
                <w:numId w:val="1"/>
              </w:numPr>
              <w:tabs>
                <w:tab w:val="num" w:pos="431"/>
              </w:tabs>
              <w:spacing w:after="0" w:line="240" w:lineRule="auto"/>
              <w:ind w:left="431" w:hanging="284"/>
              <w:outlineLvl w:val="0"/>
              <w:rPr>
                <w:rFonts w:ascii="Arial" w:hAnsi="Arial"/>
                <w:snapToGrid w:val="0"/>
              </w:rPr>
            </w:pPr>
            <w:r w:rsidRPr="00137406">
              <w:rPr>
                <w:snapToGrid w:val="0"/>
              </w:rPr>
              <w:t xml:space="preserve">Wolf H.F, </w:t>
            </w:r>
            <w:proofErr w:type="spellStart"/>
            <w:r w:rsidRPr="00137406">
              <w:rPr>
                <w:snapToGrid w:val="0"/>
              </w:rPr>
              <w:t>E.M&amp;K.H</w:t>
            </w:r>
            <w:proofErr w:type="spellEnd"/>
            <w:r w:rsidRPr="00137406">
              <w:rPr>
                <w:snapToGrid w:val="0"/>
              </w:rPr>
              <w:t xml:space="preserve">. </w:t>
            </w:r>
            <w:proofErr w:type="spellStart"/>
            <w:r w:rsidRPr="00137406">
              <w:rPr>
                <w:snapToGrid w:val="0"/>
              </w:rPr>
              <w:t>Rateitschak</w:t>
            </w:r>
            <w:proofErr w:type="spellEnd"/>
            <w:r w:rsidRPr="00137406">
              <w:rPr>
                <w:snapToGrid w:val="0"/>
              </w:rPr>
              <w:t xml:space="preserve">: </w:t>
            </w:r>
            <w:proofErr w:type="spellStart"/>
            <w:r w:rsidRPr="00137406">
              <w:rPr>
                <w:snapToGrid w:val="0"/>
              </w:rPr>
              <w:t>Periodontology.Thieme</w:t>
            </w:r>
            <w:proofErr w:type="spellEnd"/>
            <w:r w:rsidRPr="00137406">
              <w:rPr>
                <w:snapToGrid w:val="0"/>
              </w:rPr>
              <w:t>, Stuttgart 2004</w:t>
            </w:r>
            <w:r w:rsidRPr="00137406">
              <w:rPr>
                <w:rFonts w:ascii="Arial" w:hAnsi="Arial"/>
                <w:snapToGrid w:val="0"/>
              </w:rPr>
              <w:t xml:space="preserve"> </w:t>
            </w:r>
          </w:p>
          <w:p w:rsidR="00BA2B32" w:rsidRPr="00C60314" w:rsidRDefault="007C4E34" w:rsidP="001D3D5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C60314" w:rsidRDefault="00137406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>
              <w:rPr>
                <w:rFonts w:ascii="Calibri Light" w:hAnsi="Calibri Light" w:cs="Times"/>
                <w:bCs/>
                <w:lang w:val="en-US"/>
              </w:rPr>
              <w:t>-</w:t>
            </w:r>
          </w:p>
        </w:tc>
      </w:tr>
      <w:tr w:rsidR="00BA2B32" w:rsidRPr="008F4029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proofErr w:type="gramStart"/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lang w:val="en-US"/>
              </w:rPr>
              <w:t xml:space="preserve">e.g. </w:t>
            </w:r>
            <w:r w:rsidR="00BA2B32" w:rsidRPr="00C60314">
              <w:rPr>
                <w:rFonts w:ascii="Calibri Light" w:hAnsi="Calibri Light" w:cs="Times"/>
                <w:lang w:val="en-US"/>
              </w:rPr>
              <w:t>laborator</w:t>
            </w:r>
            <w:r w:rsidRPr="00C60314">
              <w:rPr>
                <w:rFonts w:ascii="Calibri Light" w:hAnsi="Calibri Light" w:cs="Times"/>
                <w:lang w:val="en-US"/>
              </w:rPr>
              <w:t>y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multimedia projector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other</w:t>
            </w:r>
            <w:r w:rsidR="00BA2B32" w:rsidRPr="00C60314">
              <w:rPr>
                <w:rFonts w:ascii="Calibri Light" w:hAnsi="Calibri Light" w:cs="Times"/>
                <w:lang w:val="en-US"/>
              </w:rPr>
              <w:t>…)</w:t>
            </w:r>
            <w:proofErr w:type="gramEnd"/>
          </w:p>
          <w:p w:rsidR="00953CEB" w:rsidRPr="008F4029" w:rsidRDefault="00137406" w:rsidP="00BA2B32">
            <w:pPr>
              <w:spacing w:after="0"/>
              <w:rPr>
                <w:rFonts w:cs="Times"/>
                <w:sz w:val="18"/>
                <w:szCs w:val="18"/>
                <w:lang w:val="en-US"/>
              </w:rPr>
            </w:pPr>
            <w:r w:rsidRPr="00137406">
              <w:rPr>
                <w:rFonts w:ascii="Calibri Light" w:hAnsi="Calibri Light" w:cs="Times"/>
                <w:bCs/>
                <w:lang w:val="en-US"/>
              </w:rPr>
              <w:t>1.</w:t>
            </w:r>
            <w:r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Pr="00D010D6">
              <w:rPr>
                <w:rStyle w:val="hps"/>
                <w:lang w:val="en-US"/>
              </w:rPr>
              <w:t>multimedia projector</w:t>
            </w:r>
            <w:r w:rsidRPr="00D010D6">
              <w:rPr>
                <w:lang w:val="en-US"/>
              </w:rPr>
              <w:t xml:space="preserve"> </w:t>
            </w:r>
            <w:r w:rsidRPr="00D010D6">
              <w:rPr>
                <w:rStyle w:val="hps"/>
                <w:lang w:val="en-US"/>
              </w:rPr>
              <w:t>for</w:t>
            </w:r>
            <w:r w:rsidRPr="00D010D6">
              <w:rPr>
                <w:lang w:val="en-US"/>
              </w:rPr>
              <w:t xml:space="preserve"> </w:t>
            </w:r>
            <w:r w:rsidRPr="00D010D6">
              <w:rPr>
                <w:rStyle w:val="hps"/>
                <w:lang w:val="en-US"/>
              </w:rPr>
              <w:t>the seminar room</w:t>
            </w:r>
            <w:r w:rsidRPr="00D010D6">
              <w:rPr>
                <w:lang w:val="en-US"/>
              </w:rPr>
              <w:t xml:space="preserve">, </w:t>
            </w:r>
            <w:r w:rsidRPr="00D010D6">
              <w:rPr>
                <w:rStyle w:val="hps"/>
                <w:lang w:val="en-US"/>
              </w:rPr>
              <w:t>phantoms</w:t>
            </w:r>
            <w:r w:rsidRPr="00D010D6">
              <w:rPr>
                <w:lang w:val="en-US"/>
              </w:rPr>
              <w:t xml:space="preserve"> </w:t>
            </w:r>
            <w:r w:rsidRPr="00D010D6">
              <w:rPr>
                <w:rStyle w:val="hps"/>
                <w:lang w:val="en-US"/>
              </w:rPr>
              <w:t>periodontal</w:t>
            </w:r>
            <w:r w:rsidRPr="00D010D6">
              <w:rPr>
                <w:lang w:val="en-US"/>
              </w:rPr>
              <w:t xml:space="preserve">, </w:t>
            </w:r>
            <w:r w:rsidRPr="00D010D6">
              <w:rPr>
                <w:rStyle w:val="hps"/>
                <w:lang w:val="en-US"/>
              </w:rPr>
              <w:t>dental units</w:t>
            </w:r>
            <w:r w:rsidRPr="00D010D6">
              <w:rPr>
                <w:lang w:val="en-US"/>
              </w:rPr>
              <w:t xml:space="preserve"> </w:t>
            </w:r>
            <w:r w:rsidRPr="00D010D6">
              <w:rPr>
                <w:rStyle w:val="hps"/>
                <w:lang w:val="en-US"/>
              </w:rPr>
              <w:t>,clinical -</w:t>
            </w:r>
            <w:r w:rsidRPr="00D010D6">
              <w:rPr>
                <w:lang w:val="en-US"/>
              </w:rPr>
              <w:t xml:space="preserve"> </w:t>
            </w:r>
            <w:r w:rsidRPr="00D010D6">
              <w:rPr>
                <w:rStyle w:val="hps"/>
                <w:lang w:val="en-US"/>
              </w:rPr>
              <w:t>room</w:t>
            </w:r>
            <w:r w:rsidRPr="00D010D6">
              <w:rPr>
                <w:lang w:val="en-US"/>
              </w:rPr>
              <w:t xml:space="preserve">, </w:t>
            </w:r>
            <w:r w:rsidRPr="00D010D6">
              <w:rPr>
                <w:rStyle w:val="hps"/>
                <w:lang w:val="en-US"/>
              </w:rPr>
              <w:t>periodontal</w:t>
            </w:r>
            <w:r w:rsidRPr="00D010D6">
              <w:rPr>
                <w:lang w:val="en-US"/>
              </w:rPr>
              <w:t xml:space="preserve"> </w:t>
            </w:r>
            <w:r w:rsidRPr="00D010D6">
              <w:rPr>
                <w:rStyle w:val="hps"/>
                <w:lang w:val="en-US"/>
              </w:rPr>
              <w:t>instruments</w:t>
            </w:r>
          </w:p>
        </w:tc>
      </w:tr>
      <w:tr w:rsidR="00BA2B32" w:rsidRPr="008F4029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Default="005B2DF3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="00BA2B32" w:rsidRPr="00C60314">
              <w:rPr>
                <w:rFonts w:ascii="Calibri Light" w:hAnsi="Calibri Light"/>
                <w:lang w:val="en-US"/>
              </w:rPr>
              <w:t>minim</w:t>
            </w:r>
            <w:r w:rsidRPr="00C60314">
              <w:rPr>
                <w:rFonts w:ascii="Calibri Light" w:hAnsi="Calibri Light"/>
                <w:lang w:val="en-US"/>
              </w:rPr>
              <w:t xml:space="preserve">um requirements to be met by the student before starting the </w:t>
            </w:r>
            <w:r w:rsidR="00BA2B32" w:rsidRPr="00C60314">
              <w:rPr>
                <w:rFonts w:ascii="Calibri Light" w:hAnsi="Calibri Light"/>
                <w:lang w:val="en-US"/>
              </w:rPr>
              <w:t>modu</w:t>
            </w:r>
            <w:r w:rsidRPr="00C60314">
              <w:rPr>
                <w:rFonts w:ascii="Calibri Light" w:hAnsi="Calibri Light"/>
                <w:lang w:val="en-US"/>
              </w:rPr>
              <w:t>le</w:t>
            </w:r>
            <w:r w:rsidR="00BA2B32" w:rsidRPr="00C60314">
              <w:rPr>
                <w:rFonts w:ascii="Calibri Light" w:hAnsi="Calibri Light"/>
                <w:lang w:val="en-US"/>
              </w:rPr>
              <w:t>/</w:t>
            </w:r>
            <w:r w:rsidRPr="00C60314">
              <w:rPr>
                <w:rFonts w:ascii="Calibri Light" w:hAnsi="Calibri Light"/>
                <w:lang w:val="en-US"/>
              </w:rPr>
              <w:t>course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8F4029" w:rsidRDefault="00137406" w:rsidP="001F2DC3">
            <w:pPr>
              <w:spacing w:after="0"/>
              <w:rPr>
                <w:rFonts w:cs="Times"/>
                <w:bCs/>
                <w:sz w:val="24"/>
                <w:szCs w:val="24"/>
                <w:lang w:val="en-US"/>
              </w:rPr>
            </w:pPr>
            <w:r>
              <w:rPr>
                <w:rFonts w:ascii="Calibri Light" w:hAnsi="Calibri Light" w:cs="Times"/>
                <w:bCs/>
                <w:lang w:val="en-US"/>
              </w:rPr>
              <w:t xml:space="preserve">1. </w:t>
            </w:r>
            <w:proofErr w:type="gramStart"/>
            <w:r w:rsidR="001F2DC3" w:rsidRPr="001F2DC3">
              <w:rPr>
                <w:rStyle w:val="hps"/>
                <w:lang w:val="en-US"/>
              </w:rPr>
              <w:t>knowledge</w:t>
            </w:r>
            <w:proofErr w:type="gramEnd"/>
            <w:r w:rsidR="001F2DC3" w:rsidRPr="001F2DC3">
              <w:rPr>
                <w:rStyle w:val="hps"/>
                <w:lang w:val="en-US"/>
              </w:rPr>
              <w:t xml:space="preserve"> of issues related to the </w:t>
            </w:r>
            <w:proofErr w:type="spellStart"/>
            <w:r w:rsidR="001F2DC3">
              <w:rPr>
                <w:rStyle w:val="hps"/>
                <w:lang w:val="en-US"/>
              </w:rPr>
              <w:t>antomy</w:t>
            </w:r>
            <w:proofErr w:type="spellEnd"/>
            <w:r w:rsidR="001F2DC3" w:rsidRPr="001F2DC3">
              <w:rPr>
                <w:rStyle w:val="hps"/>
                <w:lang w:val="en-US"/>
              </w:rPr>
              <w:t xml:space="preserve"> and</w:t>
            </w:r>
            <w:r w:rsidR="001F2DC3">
              <w:rPr>
                <w:rStyle w:val="hps"/>
                <w:lang w:val="en-US"/>
              </w:rPr>
              <w:t xml:space="preserve"> physiology of the periodontal tissues based </w:t>
            </w:r>
            <w:r w:rsidR="001F2DC3" w:rsidRPr="001F2DC3">
              <w:rPr>
                <w:rStyle w:val="hps"/>
                <w:lang w:val="en-US"/>
              </w:rPr>
              <w:t>on the anatomy and histology (year I) and the physiology of the masticatory system and the promotion of oral health (year II).</w:t>
            </w:r>
          </w:p>
        </w:tc>
      </w:tr>
      <w:tr w:rsidR="00BA2B32" w:rsidRPr="008F4029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specify the form and conditions of receiving credit for classes included in the module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>/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course</w:t>
            </w:r>
            <w:r w:rsidR="00BA2B32"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admission terms to final theoretical or practical examination</w:t>
            </w:r>
            <w:r w:rsidR="00BA2B32" w:rsidRPr="00C60314">
              <w:rPr>
                <w:rFonts w:ascii="Calibri Light" w:hAnsi="Calibri Light"/>
                <w:spacing w:val="-4"/>
                <w:lang w:val="en-US"/>
              </w:rPr>
              <w:t xml:space="preserve">, 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its form and requirements to be med by the student to pass it and criteria for specific grades</w:t>
            </w:r>
            <w:r w:rsidR="00BA2B32"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70216F" w:rsidRPr="008F4029" w:rsidRDefault="00137406" w:rsidP="00EF354D">
            <w:pPr>
              <w:spacing w:after="0"/>
              <w:jc w:val="both"/>
              <w:rPr>
                <w:iCs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iCs/>
                <w:lang w:val="en-US"/>
              </w:rPr>
              <w:t>1.</w:t>
            </w:r>
            <w:r w:rsidRPr="00DF2889">
              <w:rPr>
                <w:lang w:val="en-US"/>
              </w:rPr>
              <w:t xml:space="preserve"> </w:t>
            </w:r>
            <w:r w:rsidR="001F2DC3">
              <w:rPr>
                <w:rStyle w:val="hps"/>
                <w:lang w:val="en-US"/>
              </w:rPr>
              <w:t>A</w:t>
            </w:r>
            <w:r w:rsidR="001F2DC3" w:rsidRPr="001F2DC3">
              <w:rPr>
                <w:rStyle w:val="hps"/>
                <w:lang w:val="en-US"/>
              </w:rPr>
              <w:t xml:space="preserve">ttendance at all seminars, pass the knowledge during </w:t>
            </w:r>
            <w:r w:rsidR="00EF354D">
              <w:rPr>
                <w:rStyle w:val="hps"/>
                <w:lang w:val="en-US"/>
              </w:rPr>
              <w:t xml:space="preserve">oral </w:t>
            </w:r>
            <w:r w:rsidR="001F2DC3" w:rsidRPr="001F2DC3">
              <w:rPr>
                <w:rStyle w:val="hps"/>
                <w:lang w:val="en-US"/>
              </w:rPr>
              <w:t xml:space="preserve">and / or written </w:t>
            </w:r>
            <w:r w:rsidR="00EF354D">
              <w:rPr>
                <w:rStyle w:val="hps"/>
                <w:lang w:val="en-US"/>
              </w:rPr>
              <w:t>tests</w:t>
            </w:r>
            <w:r w:rsidR="001F2DC3" w:rsidRPr="001F2DC3">
              <w:rPr>
                <w:rStyle w:val="hps"/>
                <w:lang w:val="en-US"/>
              </w:rPr>
              <w:t xml:space="preserve"> during exercises, perform all required procedures in the co</w:t>
            </w:r>
            <w:r w:rsidR="00EF354D">
              <w:rPr>
                <w:rStyle w:val="hps"/>
                <w:lang w:val="en-US"/>
              </w:rPr>
              <w:t>nditions of the simulation, credit</w:t>
            </w:r>
            <w:r w:rsidR="001F2DC3" w:rsidRPr="001F2DC3">
              <w:rPr>
                <w:rStyle w:val="hps"/>
                <w:lang w:val="en-US"/>
              </w:rPr>
              <w:t xml:space="preserve"> a practical pass the basis of the periodontal examination in simulation conditions.</w:t>
            </w:r>
          </w:p>
        </w:tc>
      </w:tr>
      <w:tr w:rsidR="00425A06" w:rsidRPr="008F4029">
        <w:tc>
          <w:tcPr>
            <w:tcW w:w="1815" w:type="dxa"/>
            <w:gridSpan w:val="3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825" w:type="dxa"/>
            <w:gridSpan w:val="19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C60314">
              <w:rPr>
                <w:sz w:val="18"/>
                <w:szCs w:val="18"/>
                <w:lang w:val="en-US"/>
              </w:rPr>
              <w:t>(</w:t>
            </w:r>
            <w:r w:rsidRPr="00C60314">
              <w:rPr>
                <w:sz w:val="18"/>
                <w:szCs w:val="18"/>
                <w:lang w:val="en-US"/>
              </w:rPr>
              <w:t>only for courses</w:t>
            </w:r>
            <w:r w:rsidR="00425A06" w:rsidRPr="00C60314">
              <w:rPr>
                <w:sz w:val="18"/>
                <w:szCs w:val="18"/>
                <w:lang w:val="en-US"/>
              </w:rPr>
              <w:t>/modu</w:t>
            </w:r>
            <w:r w:rsidRPr="00C6031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lastRenderedPageBreak/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lastRenderedPageBreak/>
              <w:t>Satisfactory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rPr>
          <w:trHeight w:val="309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7C4E34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mail </w:t>
            </w:r>
            <w:r w:rsidRPr="00C60314">
              <w:rPr>
                <w:rFonts w:cs="Times"/>
                <w:b/>
                <w:bCs/>
                <w:lang w:val="en-US"/>
              </w:rPr>
              <w:t>address</w:t>
            </w:r>
          </w:p>
          <w:p w:rsidR="00425A06" w:rsidRPr="00C60314" w:rsidRDefault="00137406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proofErr w:type="gramStart"/>
            <w:r w:rsidRPr="008F4029">
              <w:rPr>
                <w:rFonts w:cs="Times"/>
                <w:lang w:val="en-US"/>
              </w:rPr>
              <w:t xml:space="preserve">Department of </w:t>
            </w:r>
            <w:proofErr w:type="spellStart"/>
            <w:r w:rsidRPr="008F4029">
              <w:rPr>
                <w:rFonts w:cs="Times"/>
                <w:lang w:val="en-US"/>
              </w:rPr>
              <w:t>Periodontology</w:t>
            </w:r>
            <w:proofErr w:type="spellEnd"/>
            <w:r w:rsidRPr="008F4029">
              <w:rPr>
                <w:rFonts w:cs="Times"/>
                <w:lang w:val="en-US"/>
              </w:rPr>
              <w:t xml:space="preserve">, </w:t>
            </w:r>
            <w:proofErr w:type="spellStart"/>
            <w:r w:rsidRPr="008F4029">
              <w:rPr>
                <w:rFonts w:cs="Times"/>
                <w:lang w:val="en-US"/>
              </w:rPr>
              <w:t>ul</w:t>
            </w:r>
            <w:proofErr w:type="spellEnd"/>
            <w:r w:rsidRPr="008F4029">
              <w:rPr>
                <w:rFonts w:cs="Times"/>
                <w:lang w:val="en-US"/>
              </w:rPr>
              <w:t>.</w:t>
            </w:r>
            <w:proofErr w:type="gramEnd"/>
            <w:r w:rsidRPr="008F4029">
              <w:rPr>
                <w:rFonts w:cs="Times"/>
                <w:lang w:val="en-US"/>
              </w:rPr>
              <w:t xml:space="preserve"> </w:t>
            </w:r>
            <w:proofErr w:type="spellStart"/>
            <w:r w:rsidRPr="008F4029">
              <w:rPr>
                <w:rFonts w:cs="Times"/>
                <w:lang w:val="en-US"/>
              </w:rPr>
              <w:t>Krakowska</w:t>
            </w:r>
            <w:proofErr w:type="spellEnd"/>
            <w:r w:rsidRPr="008F4029">
              <w:rPr>
                <w:rFonts w:cs="Times"/>
                <w:lang w:val="en-US"/>
              </w:rPr>
              <w:t xml:space="preserve"> 26, 50-425 </w:t>
            </w:r>
            <w:proofErr w:type="spellStart"/>
            <w:r w:rsidRPr="008F4029">
              <w:rPr>
                <w:rFonts w:cs="Times"/>
                <w:lang w:val="en-US"/>
              </w:rPr>
              <w:t>Wrocław</w:t>
            </w:r>
            <w:proofErr w:type="spellEnd"/>
            <w:r w:rsidRPr="008F4029">
              <w:rPr>
                <w:rFonts w:cs="Times"/>
                <w:lang w:val="en-US"/>
              </w:rPr>
              <w:t xml:space="preserve">, tel. :71 784 03 81,  </w:t>
            </w:r>
            <w:r w:rsidRPr="008F4029">
              <w:rPr>
                <w:rFonts w:cs="Times"/>
                <w:u w:val="single"/>
                <w:lang w:val="en-US"/>
              </w:rPr>
              <w:t>e-mail:</w:t>
            </w:r>
            <w:r w:rsidRPr="008F4029">
              <w:rPr>
                <w:rFonts w:cs="Times"/>
                <w:lang w:val="en-US"/>
              </w:rPr>
              <w:t xml:space="preserve">  agnieszka.fiskiewicz@umed.wroc.pl</w:t>
            </w:r>
          </w:p>
          <w:p w:rsidR="00CD7636" w:rsidRPr="00C60314" w:rsidRDefault="00137406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lang w:val="en-US"/>
              </w:rPr>
              <w:t>oord</w:t>
            </w:r>
            <w:r w:rsidR="007C4E34" w:rsidRPr="00C60314">
              <w:rPr>
                <w:rFonts w:cs="Times"/>
                <w:b/>
                <w:lang w:val="en-US"/>
              </w:rPr>
              <w:t>inator</w:t>
            </w:r>
            <w:r w:rsidR="00CD7636" w:rsidRPr="00C60314">
              <w:rPr>
                <w:rFonts w:cs="Times"/>
                <w:b/>
                <w:lang w:val="en-US"/>
              </w:rPr>
              <w:t xml:space="preserve"> / </w:t>
            </w:r>
            <w:r w:rsidR="007C4E34" w:rsidRPr="00C60314">
              <w:rPr>
                <w:rFonts w:cs="Times"/>
                <w:b/>
                <w:lang w:val="en-US"/>
              </w:rPr>
              <w:t xml:space="preserve">Person responsible for </w:t>
            </w:r>
            <w:r w:rsidR="00CD7636" w:rsidRPr="00C60314">
              <w:rPr>
                <w:rFonts w:cs="Times"/>
                <w:b/>
                <w:lang w:val="en-US"/>
              </w:rPr>
              <w:t>modu</w:t>
            </w:r>
            <w:r w:rsidR="007C4E34" w:rsidRPr="00C60314">
              <w:rPr>
                <w:rFonts w:cs="Times"/>
                <w:b/>
                <w:lang w:val="en-US"/>
              </w:rPr>
              <w:t>le</w:t>
            </w:r>
            <w:r w:rsidR="00CD7636" w:rsidRPr="00C60314">
              <w:rPr>
                <w:rFonts w:cs="Times"/>
                <w:b/>
                <w:lang w:val="en-US"/>
              </w:rPr>
              <w:t>/</w:t>
            </w:r>
            <w:r w:rsidR="007C4E34" w:rsidRPr="00C60314">
              <w:rPr>
                <w:rFonts w:cs="Times"/>
                <w:b/>
                <w:lang w:val="en-US"/>
              </w:rPr>
              <w:t>course</w:t>
            </w:r>
            <w:r w:rsidR="00CD7636" w:rsidRPr="00C60314">
              <w:rPr>
                <w:rFonts w:cs="Times"/>
                <w:b/>
                <w:lang w:val="en-US"/>
              </w:rPr>
              <w:t xml:space="preserve">, </w:t>
            </w:r>
            <w:r w:rsidR="007C4E34"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onta</w:t>
            </w:r>
            <w:r w:rsidR="007C4E34" w:rsidRPr="00C60314">
              <w:rPr>
                <w:rFonts w:cs="Times"/>
                <w:b/>
                <w:bCs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t: tel</w:t>
            </w:r>
            <w:r w:rsidR="007C4E34"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CD7636" w:rsidRPr="00C60314">
              <w:rPr>
                <w:rFonts w:cs="Times"/>
                <w:b/>
                <w:bCs/>
                <w:lang w:val="en-US"/>
              </w:rPr>
              <w:t>e</w:t>
            </w:r>
            <w:r w:rsidR="007C4E34" w:rsidRPr="00C60314">
              <w:rPr>
                <w:rFonts w:cs="Times"/>
                <w:b/>
                <w:bCs/>
                <w:lang w:val="en-US"/>
              </w:rPr>
              <w:t>-</w:t>
            </w:r>
            <w:r w:rsidR="00CD7636" w:rsidRPr="00C60314">
              <w:rPr>
                <w:rFonts w:cs="Times"/>
                <w:b/>
                <w:bCs/>
                <w:lang w:val="en-US"/>
              </w:rPr>
              <w:t>mail</w:t>
            </w:r>
            <w:r w:rsidR="007C4E34" w:rsidRPr="00C60314">
              <w:rPr>
                <w:rFonts w:cs="Times"/>
                <w:b/>
                <w:bCs/>
                <w:lang w:val="en-US"/>
              </w:rPr>
              <w:t xml:space="preserve"> address</w:t>
            </w:r>
          </w:p>
          <w:p w:rsidR="00CD7636" w:rsidRPr="00EF354D" w:rsidRDefault="00EF354D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  <w:proofErr w:type="gramStart"/>
            <w:r w:rsidRPr="00EF354D">
              <w:rPr>
                <w:rFonts w:cs="Times"/>
                <w:bCs/>
                <w:lang w:val="en-US"/>
              </w:rPr>
              <w:t>D</w:t>
            </w:r>
            <w:r>
              <w:rPr>
                <w:rFonts w:cs="Times"/>
                <w:bCs/>
                <w:lang w:val="en-US"/>
              </w:rPr>
              <w:t>r n med. Aleksandra Sender-</w:t>
            </w:r>
            <w:proofErr w:type="spellStart"/>
            <w:r>
              <w:rPr>
                <w:rFonts w:cs="Times"/>
                <w:bCs/>
                <w:lang w:val="en-US"/>
              </w:rPr>
              <w:t>Janeczek</w:t>
            </w:r>
            <w:proofErr w:type="spellEnd"/>
            <w:r w:rsidR="00137406" w:rsidRPr="00EF354D">
              <w:rPr>
                <w:rFonts w:cs="Times"/>
                <w:bCs/>
                <w:lang w:val="en-US"/>
              </w:rPr>
              <w:t xml:space="preserve">, </w:t>
            </w:r>
            <w:r w:rsidRPr="00EF354D">
              <w:rPr>
                <w:rFonts w:cs="Times"/>
                <w:lang w:val="en-US"/>
              </w:rPr>
              <w:t xml:space="preserve">Department of </w:t>
            </w:r>
            <w:proofErr w:type="spellStart"/>
            <w:r w:rsidRPr="00EF354D">
              <w:rPr>
                <w:rFonts w:cs="Times"/>
                <w:lang w:val="en-US"/>
              </w:rPr>
              <w:t>Periodontology</w:t>
            </w:r>
            <w:proofErr w:type="spellEnd"/>
            <w:r w:rsidR="00137406" w:rsidRPr="00EF354D">
              <w:rPr>
                <w:rFonts w:cs="Times"/>
                <w:lang w:val="en-US"/>
              </w:rPr>
              <w:t xml:space="preserve"> </w:t>
            </w:r>
            <w:proofErr w:type="spellStart"/>
            <w:r w:rsidR="00137406" w:rsidRPr="00EF354D">
              <w:rPr>
                <w:rFonts w:cs="Times"/>
                <w:lang w:val="en-US"/>
              </w:rPr>
              <w:t>ul</w:t>
            </w:r>
            <w:proofErr w:type="spellEnd"/>
            <w:r w:rsidR="00137406" w:rsidRPr="00EF354D">
              <w:rPr>
                <w:rFonts w:cs="Times"/>
                <w:lang w:val="en-US"/>
              </w:rPr>
              <w:t>.</w:t>
            </w:r>
            <w:proofErr w:type="gramEnd"/>
            <w:r w:rsidR="00137406" w:rsidRPr="00EF354D">
              <w:rPr>
                <w:rFonts w:cs="Times"/>
                <w:lang w:val="en-US"/>
              </w:rPr>
              <w:t xml:space="preserve"> </w:t>
            </w:r>
            <w:r w:rsidR="00137406" w:rsidRPr="00EF354D">
              <w:rPr>
                <w:rFonts w:cs="Times"/>
              </w:rPr>
              <w:t xml:space="preserve">Krakowska 26, 50-425 Wrocław, </w:t>
            </w:r>
            <w:proofErr w:type="gramStart"/>
            <w:r w:rsidR="00137406" w:rsidRPr="00EF354D">
              <w:rPr>
                <w:rFonts w:cs="Times"/>
              </w:rPr>
              <w:t xml:space="preserve">tel. :71 784 03 81,  </w:t>
            </w:r>
            <w:r w:rsidR="00137406" w:rsidRPr="00EF354D">
              <w:rPr>
                <w:rFonts w:cs="Times"/>
                <w:u w:val="single"/>
              </w:rPr>
              <w:t>e-mail</w:t>
            </w:r>
            <w:proofErr w:type="gramEnd"/>
            <w:r w:rsidR="00137406" w:rsidRPr="00EF354D">
              <w:rPr>
                <w:rFonts w:cs="Times"/>
                <w:u w:val="single"/>
              </w:rPr>
              <w:t>:</w:t>
            </w:r>
            <w:r w:rsidR="00137406" w:rsidRPr="00EF354D">
              <w:rPr>
                <w:rFonts w:cs="Times"/>
              </w:rPr>
              <w:t xml:space="preserve">  </w:t>
            </w:r>
            <w:r w:rsidR="00E94FD0">
              <w:rPr>
                <w:rFonts w:cs="Times"/>
              </w:rPr>
              <w:t>aleksandra.</w:t>
            </w:r>
            <w:proofErr w:type="gramStart"/>
            <w:r w:rsidR="00E94FD0">
              <w:rPr>
                <w:rFonts w:cs="Times"/>
              </w:rPr>
              <w:t>sender-janeczek</w:t>
            </w:r>
            <w:proofErr w:type="gramEnd"/>
            <w:r w:rsidR="00E94FD0">
              <w:rPr>
                <w:rFonts w:cs="Times"/>
              </w:rPr>
              <w:t>@umed.</w:t>
            </w:r>
            <w:proofErr w:type="gramStart"/>
            <w:r w:rsidR="00E94FD0">
              <w:rPr>
                <w:rFonts w:cs="Times"/>
              </w:rPr>
              <w:t>wroc</w:t>
            </w:r>
            <w:proofErr w:type="gramEnd"/>
            <w:r w:rsidR="00E94FD0">
              <w:rPr>
                <w:rFonts w:cs="Times"/>
              </w:rPr>
              <w:t>.</w:t>
            </w:r>
            <w:proofErr w:type="gramStart"/>
            <w:r w:rsidR="00E94FD0">
              <w:rPr>
                <w:rFonts w:cs="Times"/>
              </w:rPr>
              <w:t>pl</w:t>
            </w:r>
            <w:proofErr w:type="gramEnd"/>
          </w:p>
          <w:p w:rsidR="00425A06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proofErr w:type="gramStart"/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discipline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performed profession</w:t>
            </w:r>
            <w:r w:rsidR="00425A06" w:rsidRPr="00C60314">
              <w:rPr>
                <w:rFonts w:cs="Times"/>
                <w:b/>
                <w:bCs/>
                <w:lang w:val="en-US"/>
              </w:rPr>
              <w:t>, form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of classes</w:t>
            </w:r>
            <w:r w:rsidR="00425A06" w:rsidRPr="00C60314">
              <w:rPr>
                <w:rFonts w:cs="Times"/>
                <w:bCs/>
                <w:lang w:val="en-US"/>
              </w:rPr>
              <w:t>.</w:t>
            </w:r>
            <w:proofErr w:type="gramEnd"/>
          </w:p>
          <w:p w:rsidR="00425A06" w:rsidRPr="00C60314" w:rsidRDefault="001374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proofErr w:type="spellStart"/>
            <w:proofErr w:type="gramStart"/>
            <w:r w:rsidRPr="00EF354D">
              <w:rPr>
                <w:rFonts w:cs="Times"/>
                <w:lang w:val="en-US"/>
              </w:rPr>
              <w:t>dr</w:t>
            </w:r>
            <w:proofErr w:type="spellEnd"/>
            <w:proofErr w:type="gramEnd"/>
            <w:r w:rsidRPr="00EF354D">
              <w:rPr>
                <w:rFonts w:cs="Times"/>
                <w:lang w:val="en-US"/>
              </w:rPr>
              <w:t xml:space="preserve"> n. med. </w:t>
            </w:r>
            <w:r w:rsidRPr="008F4029">
              <w:rPr>
                <w:rFonts w:cs="Times"/>
                <w:lang w:val="en-US"/>
              </w:rPr>
              <w:t>Aleksandra Sender-</w:t>
            </w:r>
            <w:proofErr w:type="spellStart"/>
            <w:r w:rsidRPr="008F4029">
              <w:rPr>
                <w:rFonts w:cs="Times"/>
                <w:lang w:val="en-US"/>
              </w:rPr>
              <w:t>Janeczek</w:t>
            </w:r>
            <w:bookmarkStart w:id="0" w:name="_GoBack"/>
            <w:bookmarkEnd w:id="0"/>
            <w:proofErr w:type="spellEnd"/>
            <w:r w:rsidRPr="008F4029">
              <w:rPr>
                <w:rFonts w:cs="Times"/>
                <w:lang w:val="en-US"/>
              </w:rPr>
              <w:t xml:space="preserve"> </w:t>
            </w:r>
            <w:r w:rsidR="00EF354D">
              <w:rPr>
                <w:rFonts w:cs="Times"/>
                <w:lang w:val="en-US"/>
              </w:rPr>
              <w:t xml:space="preserve">, </w:t>
            </w:r>
            <w:proofErr w:type="spellStart"/>
            <w:r w:rsidR="00EF354D">
              <w:rPr>
                <w:rFonts w:cs="Times"/>
                <w:lang w:val="en-US"/>
              </w:rPr>
              <w:t>lek</w:t>
            </w:r>
            <w:proofErr w:type="spellEnd"/>
            <w:r w:rsidR="00EF354D">
              <w:rPr>
                <w:rFonts w:cs="Times"/>
                <w:lang w:val="en-US"/>
              </w:rPr>
              <w:t xml:space="preserve">. </w:t>
            </w:r>
            <w:proofErr w:type="gramStart"/>
            <w:r w:rsidR="00EF354D">
              <w:rPr>
                <w:rFonts w:cs="Times"/>
                <w:lang w:val="en-US"/>
              </w:rPr>
              <w:t>dent</w:t>
            </w:r>
            <w:proofErr w:type="gramEnd"/>
            <w:r w:rsidR="00EF354D">
              <w:rPr>
                <w:rFonts w:cs="Times"/>
                <w:lang w:val="en-US"/>
              </w:rPr>
              <w:t xml:space="preserve">. </w:t>
            </w:r>
            <w:proofErr w:type="spellStart"/>
            <w:r w:rsidR="00EF354D">
              <w:rPr>
                <w:rFonts w:cs="Times"/>
                <w:lang w:val="en-US"/>
              </w:rPr>
              <w:t>Jacek</w:t>
            </w:r>
            <w:proofErr w:type="spellEnd"/>
            <w:r w:rsidR="00EF354D">
              <w:rPr>
                <w:rFonts w:cs="Times"/>
                <w:lang w:val="en-US"/>
              </w:rPr>
              <w:t xml:space="preserve"> </w:t>
            </w:r>
            <w:proofErr w:type="spellStart"/>
            <w:r w:rsidR="00EF354D">
              <w:rPr>
                <w:rFonts w:cs="Times"/>
                <w:lang w:val="en-US"/>
              </w:rPr>
              <w:t>Zborowski</w:t>
            </w:r>
            <w:proofErr w:type="spellEnd"/>
          </w:p>
          <w:tbl>
            <w:tblPr>
              <w:tblW w:w="0" w:type="auto"/>
              <w:tblLayout w:type="fixed"/>
              <w:tblLook w:val="00A0"/>
            </w:tblPr>
            <w:tblGrid>
              <w:gridCol w:w="4705"/>
              <w:gridCol w:w="4367"/>
            </w:tblGrid>
            <w:tr w:rsidR="00425A06" w:rsidRPr="00EF354D">
              <w:tc>
                <w:tcPr>
                  <w:tcW w:w="4705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C60314">
              <w:tc>
                <w:tcPr>
                  <w:tcW w:w="4705" w:type="dxa"/>
                  <w:vAlign w:val="bottom"/>
                </w:tcPr>
                <w:p w:rsidR="00425A06" w:rsidRPr="00C60314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E94FD0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06-07-2018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8F4029" w:rsidRDefault="00D3480B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F4029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Prof. dr hab. Tomasz Konopka</w:t>
                  </w:r>
                  <w:r w:rsidR="00425A06" w:rsidRPr="008F4029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  <w:tr w:rsidR="00425A06" w:rsidRPr="008F4029">
              <w:tc>
                <w:tcPr>
                  <w:tcW w:w="9072" w:type="dxa"/>
                  <w:gridSpan w:val="2"/>
                  <w:vAlign w:val="center"/>
                </w:tcPr>
                <w:p w:rsidR="00425A06" w:rsidRPr="008F4029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25A06" w:rsidRPr="00C60314" w:rsidRDefault="007C4E3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C60314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C60314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0D4F73" w:rsidRPr="00C60314" w:rsidRDefault="007C4E34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0D4F73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0D4F73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6F0" w:rsidRDefault="007576F0" w:rsidP="00420C0C">
      <w:pPr>
        <w:spacing w:after="0" w:line="240" w:lineRule="auto"/>
      </w:pPr>
      <w:r>
        <w:separator/>
      </w:r>
    </w:p>
  </w:endnote>
  <w:endnote w:type="continuationSeparator" w:id="0">
    <w:p w:rsidR="007576F0" w:rsidRDefault="007576F0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0B7B46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0B7B46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0B7B46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0B7B46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0B7B46" w:rsidRPr="00941060">
      <w:rPr>
        <w:color w:val="5B9BD5"/>
      </w:rPr>
      <w:fldChar w:fldCharType="separate"/>
    </w:r>
    <w:r w:rsidR="00E91541">
      <w:rPr>
        <w:noProof/>
        <w:color w:val="5B9BD5"/>
      </w:rPr>
      <w:t>4</w:t>
    </w:r>
    <w:r w:rsidR="000B7B46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6F0" w:rsidRDefault="007576F0" w:rsidP="00420C0C">
      <w:pPr>
        <w:spacing w:after="0" w:line="240" w:lineRule="auto"/>
      </w:pPr>
      <w:r>
        <w:separator/>
      </w:r>
    </w:p>
  </w:footnote>
  <w:footnote w:type="continuationSeparator" w:id="0">
    <w:p w:rsidR="007576F0" w:rsidRDefault="007576F0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10" w:rsidRPr="007C4E34" w:rsidRDefault="00137406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proofErr w:type="gramStart"/>
    <w:r w:rsidRPr="007C4E34">
      <w:rPr>
        <w:sz w:val="16"/>
        <w:lang w:val="en-US"/>
      </w:rPr>
      <w:t>to</w:t>
    </w:r>
    <w:proofErr w:type="gramEnd"/>
    <w:r w:rsidRPr="007C4E34">
      <w:rPr>
        <w:sz w:val="16"/>
        <w:lang w:val="en-US"/>
      </w:rPr>
      <w:t xml:space="preserve">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proofErr w:type="gramStart"/>
    <w:r w:rsidRPr="007C4E34">
      <w:rPr>
        <w:sz w:val="16"/>
        <w:lang w:val="en-US"/>
      </w:rPr>
      <w:t>of</w:t>
    </w:r>
    <w:proofErr w:type="gramEnd"/>
    <w:r w:rsidRPr="007C4E34">
      <w:rPr>
        <w:sz w:val="16"/>
        <w:lang w:val="en-US"/>
      </w:rPr>
      <w:t xml:space="preserve">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proofErr w:type="gramStart"/>
    <w:r w:rsidRPr="007C4E34">
      <w:rPr>
        <w:sz w:val="16"/>
        <w:lang w:val="en-US"/>
      </w:rPr>
      <w:t>of</w:t>
    </w:r>
    <w:proofErr w:type="gramEnd"/>
    <w:r w:rsidRPr="007C4E34">
      <w:rPr>
        <w:sz w:val="16"/>
        <w:lang w:val="en-US"/>
      </w:rPr>
      <w:t xml:space="preserve"> </w:t>
    </w:r>
    <w:smartTag w:uri="urn:schemas-microsoft-com:office:smarttags" w:element="date">
      <w:smartTagPr>
        <w:attr w:name="Month" w:val="3"/>
        <w:attr w:name="Day" w:val="30"/>
        <w:attr w:name="Year" w:val="2016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10" w:rsidRDefault="00137406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</w:t>
    </w:r>
    <w:proofErr w:type="gramStart"/>
    <w:r w:rsidR="00C21E10">
      <w:rPr>
        <w:sz w:val="16"/>
      </w:rPr>
      <w:t xml:space="preserve">nr 5 </w:t>
    </w:r>
    <w:r w:rsidR="00C21E10">
      <w:rPr>
        <w:sz w:val="16"/>
      </w:rPr>
      <w:br/>
      <w:t xml:space="preserve">    do</w:t>
    </w:r>
    <w:proofErr w:type="gramEnd"/>
    <w:r w:rsidR="00C21E10">
      <w:rPr>
        <w:sz w:val="16"/>
      </w:rPr>
      <w:t xml:space="preserve">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</w:t>
    </w:r>
    <w:proofErr w:type="gramStart"/>
    <w:r>
      <w:rPr>
        <w:sz w:val="16"/>
      </w:rPr>
      <w:t>we</w:t>
    </w:r>
    <w:proofErr w:type="gramEnd"/>
    <w:r>
      <w:rPr>
        <w:sz w:val="16"/>
      </w:rPr>
      <w:t xml:space="preserve">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</w:t>
    </w:r>
    <w:proofErr w:type="gramStart"/>
    <w:r>
      <w:rPr>
        <w:sz w:val="16"/>
      </w:rPr>
      <w:t>z</w:t>
    </w:r>
    <w:proofErr w:type="gramEnd"/>
    <w:r>
      <w:rPr>
        <w:sz w:val="16"/>
      </w:rPr>
      <w:t xml:space="preserve">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1706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20C0C"/>
    <w:rsid w:val="00011CDB"/>
    <w:rsid w:val="000334F7"/>
    <w:rsid w:val="00051E19"/>
    <w:rsid w:val="00085BB8"/>
    <w:rsid w:val="000B7B46"/>
    <w:rsid w:val="000D4F73"/>
    <w:rsid w:val="000E4F38"/>
    <w:rsid w:val="00124B37"/>
    <w:rsid w:val="001338D8"/>
    <w:rsid w:val="00133964"/>
    <w:rsid w:val="00137406"/>
    <w:rsid w:val="00156135"/>
    <w:rsid w:val="001D3D50"/>
    <w:rsid w:val="001F2073"/>
    <w:rsid w:val="001F2DC3"/>
    <w:rsid w:val="00221BC5"/>
    <w:rsid w:val="002273F7"/>
    <w:rsid w:val="00235044"/>
    <w:rsid w:val="002400E2"/>
    <w:rsid w:val="00240614"/>
    <w:rsid w:val="002545FD"/>
    <w:rsid w:val="00257D49"/>
    <w:rsid w:val="00261E41"/>
    <w:rsid w:val="00271D8F"/>
    <w:rsid w:val="00276387"/>
    <w:rsid w:val="002813DF"/>
    <w:rsid w:val="00291ACC"/>
    <w:rsid w:val="002A2720"/>
    <w:rsid w:val="002B74A3"/>
    <w:rsid w:val="002D25ED"/>
    <w:rsid w:val="002D3307"/>
    <w:rsid w:val="002E2A69"/>
    <w:rsid w:val="002F0356"/>
    <w:rsid w:val="003147C3"/>
    <w:rsid w:val="003166AD"/>
    <w:rsid w:val="0035703D"/>
    <w:rsid w:val="00383861"/>
    <w:rsid w:val="003C5D50"/>
    <w:rsid w:val="003D495E"/>
    <w:rsid w:val="00420C0C"/>
    <w:rsid w:val="00425A06"/>
    <w:rsid w:val="004430C2"/>
    <w:rsid w:val="004B18F2"/>
    <w:rsid w:val="004C77CA"/>
    <w:rsid w:val="004F0142"/>
    <w:rsid w:val="004F272A"/>
    <w:rsid w:val="00577C32"/>
    <w:rsid w:val="0059224E"/>
    <w:rsid w:val="005B2DF3"/>
    <w:rsid w:val="005C013D"/>
    <w:rsid w:val="005E0A98"/>
    <w:rsid w:val="006408F3"/>
    <w:rsid w:val="00640A5C"/>
    <w:rsid w:val="00680EB7"/>
    <w:rsid w:val="00684497"/>
    <w:rsid w:val="006A3C86"/>
    <w:rsid w:val="006B094C"/>
    <w:rsid w:val="006B38E8"/>
    <w:rsid w:val="006E168B"/>
    <w:rsid w:val="006E18E2"/>
    <w:rsid w:val="006E1C08"/>
    <w:rsid w:val="0070216F"/>
    <w:rsid w:val="00710C9A"/>
    <w:rsid w:val="00721D97"/>
    <w:rsid w:val="00726E37"/>
    <w:rsid w:val="00727C06"/>
    <w:rsid w:val="00743859"/>
    <w:rsid w:val="007576F0"/>
    <w:rsid w:val="007A1EE5"/>
    <w:rsid w:val="007B5FF3"/>
    <w:rsid w:val="007C4E34"/>
    <w:rsid w:val="007E3638"/>
    <w:rsid w:val="007F3DEE"/>
    <w:rsid w:val="00807974"/>
    <w:rsid w:val="00830FAB"/>
    <w:rsid w:val="00857D66"/>
    <w:rsid w:val="008715BD"/>
    <w:rsid w:val="008859E2"/>
    <w:rsid w:val="00894A1F"/>
    <w:rsid w:val="008B45EC"/>
    <w:rsid w:val="008F4029"/>
    <w:rsid w:val="008F6642"/>
    <w:rsid w:val="00924C9B"/>
    <w:rsid w:val="00941060"/>
    <w:rsid w:val="00946913"/>
    <w:rsid w:val="00953CEB"/>
    <w:rsid w:val="00960708"/>
    <w:rsid w:val="009A7B98"/>
    <w:rsid w:val="009D7BCA"/>
    <w:rsid w:val="009E74B2"/>
    <w:rsid w:val="00A30199"/>
    <w:rsid w:val="00A30398"/>
    <w:rsid w:val="00A478B9"/>
    <w:rsid w:val="00A57F9A"/>
    <w:rsid w:val="00AB53ED"/>
    <w:rsid w:val="00AB689E"/>
    <w:rsid w:val="00AB6CE5"/>
    <w:rsid w:val="00AD5870"/>
    <w:rsid w:val="00B450D0"/>
    <w:rsid w:val="00B52E51"/>
    <w:rsid w:val="00B6026F"/>
    <w:rsid w:val="00B61163"/>
    <w:rsid w:val="00B80080"/>
    <w:rsid w:val="00BA2B32"/>
    <w:rsid w:val="00BC502E"/>
    <w:rsid w:val="00BD1099"/>
    <w:rsid w:val="00BD1F78"/>
    <w:rsid w:val="00BD39C7"/>
    <w:rsid w:val="00C12051"/>
    <w:rsid w:val="00C21E10"/>
    <w:rsid w:val="00C43F44"/>
    <w:rsid w:val="00C45D6A"/>
    <w:rsid w:val="00C60314"/>
    <w:rsid w:val="00C9016F"/>
    <w:rsid w:val="00CA02A8"/>
    <w:rsid w:val="00CD2B41"/>
    <w:rsid w:val="00CD3958"/>
    <w:rsid w:val="00CD7636"/>
    <w:rsid w:val="00D151D6"/>
    <w:rsid w:val="00D15AC8"/>
    <w:rsid w:val="00D15DCD"/>
    <w:rsid w:val="00D3480B"/>
    <w:rsid w:val="00D354A4"/>
    <w:rsid w:val="00D44B2F"/>
    <w:rsid w:val="00D63982"/>
    <w:rsid w:val="00D83C48"/>
    <w:rsid w:val="00DC35B8"/>
    <w:rsid w:val="00DE4CD2"/>
    <w:rsid w:val="00DE526D"/>
    <w:rsid w:val="00DE5D84"/>
    <w:rsid w:val="00E303C6"/>
    <w:rsid w:val="00E91541"/>
    <w:rsid w:val="00E94FD0"/>
    <w:rsid w:val="00EA5F3E"/>
    <w:rsid w:val="00EB1CA3"/>
    <w:rsid w:val="00EB2B31"/>
    <w:rsid w:val="00EC552D"/>
    <w:rsid w:val="00ED0A01"/>
    <w:rsid w:val="00EF0D47"/>
    <w:rsid w:val="00EF354D"/>
    <w:rsid w:val="00F010B5"/>
    <w:rsid w:val="00F60FD4"/>
    <w:rsid w:val="00F76120"/>
    <w:rsid w:val="00F813C8"/>
    <w:rsid w:val="00F85CFA"/>
    <w:rsid w:val="00F87500"/>
    <w:rsid w:val="00FA42C5"/>
    <w:rsid w:val="00FD0F8C"/>
    <w:rsid w:val="00FF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hps">
    <w:name w:val="hps"/>
    <w:basedOn w:val="Domylnaczcionkaakapitu"/>
    <w:rsid w:val="006B38E8"/>
  </w:style>
  <w:style w:type="character" w:customStyle="1" w:styleId="atn">
    <w:name w:val="atn"/>
    <w:basedOn w:val="Domylnaczcionkaakapitu"/>
    <w:rsid w:val="006B38E8"/>
  </w:style>
  <w:style w:type="character" w:customStyle="1" w:styleId="shorttext">
    <w:name w:val="short_text"/>
    <w:basedOn w:val="Domylnaczcionkaakapitu"/>
    <w:rsid w:val="006B38E8"/>
  </w:style>
  <w:style w:type="character" w:customStyle="1" w:styleId="data9gray1">
    <w:name w:val="data9gray1"/>
    <w:basedOn w:val="Domylnaczcionkaakapitu"/>
    <w:rsid w:val="00137406"/>
    <w:rPr>
      <w:rFonts w:ascii="Verdana" w:hAnsi="Verdana" w:hint="default"/>
      <w:b/>
      <w:bCs/>
      <w:strike w:val="0"/>
      <w:dstrike w:val="0"/>
      <w:color w:val="CCCCCC"/>
      <w:spacing w:val="12"/>
      <w:sz w:val="14"/>
      <w:szCs w:val="1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1305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AM</cp:lastModifiedBy>
  <cp:revision>5</cp:revision>
  <cp:lastPrinted>2017-09-21T08:57:00Z</cp:lastPrinted>
  <dcterms:created xsi:type="dcterms:W3CDTF">2018-07-06T10:59:00Z</dcterms:created>
  <dcterms:modified xsi:type="dcterms:W3CDTF">2018-07-16T08:00:00Z</dcterms:modified>
</cp:coreProperties>
</file>