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5E" w:rsidRPr="0081705E" w:rsidRDefault="0081705E" w:rsidP="0081705E">
      <w:pPr>
        <w:ind w:left="709" w:hanging="709"/>
        <w:jc w:val="center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b/>
          <w:sz w:val="24"/>
          <w:szCs w:val="24"/>
        </w:rPr>
        <w:t>Rok V Periodontologia</w:t>
      </w:r>
    </w:p>
    <w:p w:rsidR="0081705E" w:rsidRPr="0081705E" w:rsidRDefault="0081705E" w:rsidP="0081705E">
      <w:pPr>
        <w:ind w:left="709" w:hanging="709"/>
        <w:jc w:val="center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b/>
          <w:sz w:val="24"/>
          <w:szCs w:val="24"/>
        </w:rPr>
        <w:t xml:space="preserve">Wprowadzenie do ćwiczeń  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Etiopatogeneza chorób przyzębia, </w:t>
      </w:r>
      <w:proofErr w:type="spellStart"/>
      <w:r w:rsidRPr="0081705E">
        <w:rPr>
          <w:rFonts w:asciiTheme="majorHAnsi" w:hAnsiTheme="majorHAnsi"/>
          <w:sz w:val="24"/>
          <w:szCs w:val="24"/>
        </w:rPr>
        <w:t>periodontal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1705E">
        <w:rPr>
          <w:rFonts w:asciiTheme="majorHAnsi" w:hAnsiTheme="majorHAnsi"/>
          <w:sz w:val="24"/>
          <w:szCs w:val="24"/>
        </w:rPr>
        <w:t>medicine</w:t>
      </w:r>
      <w:proofErr w:type="spellEnd"/>
      <w:r w:rsidRPr="0081705E">
        <w:rPr>
          <w:rFonts w:asciiTheme="majorHAnsi" w:hAnsiTheme="majorHAnsi"/>
          <w:sz w:val="24"/>
          <w:szCs w:val="24"/>
        </w:rPr>
        <w:t>, diagnostyka periodontologiczna, badania dodatkowe w periodontologii, karta badania periodontologicznego- powtórka pisemna z roku IV.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Współczesna klasyfikacja chorób przyzębia i tkanek </w:t>
      </w:r>
      <w:proofErr w:type="spellStart"/>
      <w:r w:rsidRPr="0081705E">
        <w:rPr>
          <w:rFonts w:asciiTheme="majorHAnsi" w:hAnsiTheme="majorHAnsi"/>
          <w:sz w:val="24"/>
          <w:szCs w:val="24"/>
        </w:rPr>
        <w:t>okołowszczepowych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- powtórka pisemna z roku IV. 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1705E">
        <w:rPr>
          <w:rFonts w:asciiTheme="majorHAnsi" w:hAnsiTheme="majorHAnsi"/>
          <w:sz w:val="24"/>
          <w:szCs w:val="24"/>
        </w:rPr>
        <w:t>Niechirurgiczne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leczenie zapaleń przyzębia, współczesne protokoły </w:t>
      </w:r>
      <w:proofErr w:type="spellStart"/>
      <w:r w:rsidRPr="0081705E">
        <w:rPr>
          <w:rFonts w:asciiTheme="majorHAnsi" w:hAnsiTheme="majorHAnsi"/>
          <w:sz w:val="24"/>
          <w:szCs w:val="24"/>
        </w:rPr>
        <w:t>niechirurgicznego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leczenia zapaleń przyzębia, wskazania i ograniczenia- powtórka pisemna z roku IV. 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Leczenie chirurgiczne zapaleń przyzębia- wskazania, podstawy metodologiczne zabiegów płatowych, klasyczna chirurgia </w:t>
      </w:r>
      <w:proofErr w:type="spellStart"/>
      <w:r w:rsidRPr="0081705E">
        <w:rPr>
          <w:rFonts w:asciiTheme="majorHAnsi" w:hAnsiTheme="majorHAnsi"/>
          <w:sz w:val="24"/>
          <w:szCs w:val="24"/>
        </w:rPr>
        <w:t>resekcyjna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, współczesna metodologia formowania płatów w przyzębiu, minimalnie inwazyjne techniki chirurgiczne. 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Koncepcje regeneracji tkanek przyzębia. Sterowana regeneracja tkanek, przeszczepy i biomateriały, białka macierzy szkliwa, autogenne koncentraty płytkowe oraz czynniki wzrostu i różnicowania. Czynniki decydujące o skuteczności zabiegów regeneracyjnych w chirurgicznym leczeniu ubytków </w:t>
      </w:r>
      <w:proofErr w:type="spellStart"/>
      <w:r w:rsidRPr="0081705E">
        <w:rPr>
          <w:rFonts w:asciiTheme="majorHAnsi" w:hAnsiTheme="majorHAnsi"/>
          <w:sz w:val="24"/>
          <w:szCs w:val="24"/>
        </w:rPr>
        <w:t>śródkostnych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. 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Ubytki kości w przestrzeniach </w:t>
      </w:r>
      <w:proofErr w:type="spellStart"/>
      <w:r w:rsidRPr="0081705E">
        <w:rPr>
          <w:rFonts w:asciiTheme="majorHAnsi" w:hAnsiTheme="majorHAnsi"/>
          <w:sz w:val="24"/>
          <w:szCs w:val="24"/>
        </w:rPr>
        <w:t>międzyzębowych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- metody leczenia- techniki regeneracyjne i </w:t>
      </w:r>
      <w:proofErr w:type="spellStart"/>
      <w:r w:rsidRPr="0081705E">
        <w:rPr>
          <w:rFonts w:asciiTheme="majorHAnsi" w:hAnsiTheme="majorHAnsi"/>
          <w:sz w:val="24"/>
          <w:szCs w:val="24"/>
        </w:rPr>
        <w:t>resekcyjne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.   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Podstawy </w:t>
      </w:r>
      <w:proofErr w:type="spellStart"/>
      <w:r w:rsidRPr="0081705E">
        <w:rPr>
          <w:rFonts w:asciiTheme="majorHAnsi" w:hAnsiTheme="majorHAnsi"/>
          <w:sz w:val="24"/>
          <w:szCs w:val="24"/>
        </w:rPr>
        <w:t>chirurgii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plastycznej- </w:t>
      </w:r>
      <w:proofErr w:type="spellStart"/>
      <w:r w:rsidRPr="0081705E">
        <w:rPr>
          <w:rFonts w:asciiTheme="majorHAnsi" w:hAnsiTheme="majorHAnsi"/>
          <w:sz w:val="24"/>
          <w:szCs w:val="24"/>
        </w:rPr>
        <w:t>augmentowanie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wymiaru dziąsła, recesje dziąseł i ich leczenie chirurgiczne, odbudowa brodawek </w:t>
      </w:r>
      <w:proofErr w:type="spellStart"/>
      <w:r w:rsidRPr="0081705E">
        <w:rPr>
          <w:rFonts w:asciiTheme="majorHAnsi" w:hAnsiTheme="majorHAnsi"/>
          <w:sz w:val="24"/>
          <w:szCs w:val="24"/>
        </w:rPr>
        <w:t>międzyzębowych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oraz zabiegi chirurgiczne na wędzidełkach. 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>Patologiczna wędrówka zębów. Specyfika leczenia ortodontycznego pacjentów z zapaleniami przyzębia. Rodzaje ruchów ortodontycznych u pacjentów z zapaleniem przyzębia. Leczenie ortodontyczne a regeneracja tkanek przyzębia. Leczenie ortodontyczne a zabiegi plastyczne na przyzębiu.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Normy zwarcia centrycznego i ekscentrycznego. Wpływ urazu zgryzowego na zmiany patologiczne w przyzębiu. Patologiczna ruchomość zęba. Współczesne wskazania do selektywnego szlifowania zębów, metodologia tego postępowania. Wskazania i techniki czasowego </w:t>
      </w:r>
      <w:proofErr w:type="spellStart"/>
      <w:r w:rsidRPr="0081705E">
        <w:rPr>
          <w:rFonts w:asciiTheme="majorHAnsi" w:hAnsiTheme="majorHAnsi"/>
          <w:sz w:val="24"/>
          <w:szCs w:val="24"/>
        </w:rPr>
        <w:t>szynowania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zębów.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Możliwości chirurgiczne poprawy pola protetycznego przed leczeniem protetycznym pacjentów z ubytkami wyrostka zębodołowego: </w:t>
      </w:r>
      <w:r w:rsidRPr="0081705E">
        <w:rPr>
          <w:rFonts w:asciiTheme="majorHAnsi" w:hAnsiTheme="majorHAnsi" w:cstheme="minorHAnsi"/>
          <w:sz w:val="24"/>
          <w:szCs w:val="24"/>
        </w:rPr>
        <w:t xml:space="preserve">chirurgiczne </w:t>
      </w:r>
      <w:r w:rsidRPr="0081705E">
        <w:rPr>
          <w:rFonts w:asciiTheme="majorHAnsi" w:hAnsiTheme="majorHAnsi" w:cstheme="minorHAnsi"/>
          <w:sz w:val="24"/>
          <w:szCs w:val="24"/>
        </w:rPr>
        <w:lastRenderedPageBreak/>
        <w:t xml:space="preserve">wydłużanie koron, metody zachowywania wyrostka po ekstrakcji, rekonstrukcja tkanek miękkich i kości w obrębie bezzębnego wyrostka. 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Tymczasowe uzupełnienia protetyczne, </w:t>
      </w:r>
      <w:r w:rsidRPr="0081705E">
        <w:rPr>
          <w:rFonts w:asciiTheme="majorHAnsi" w:hAnsiTheme="majorHAnsi" w:cstheme="minorHAnsi"/>
          <w:sz w:val="24"/>
          <w:szCs w:val="24"/>
        </w:rPr>
        <w:t xml:space="preserve">tymczasowe mosty protetyczne w modelowaniu tkanek miękkich wyrostka. </w:t>
      </w:r>
      <w:r w:rsidRPr="0081705E">
        <w:rPr>
          <w:rFonts w:asciiTheme="majorHAnsi" w:hAnsiTheme="majorHAnsi"/>
          <w:sz w:val="24"/>
          <w:szCs w:val="24"/>
        </w:rPr>
        <w:t xml:space="preserve">  Leczenie protetyczne pacjentów z zapaleniami przyzębia- specyfika uzupełnień stałych i ruchomych. 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Specyfika leczenia implantologicznego pacjentów z zapaleniem przyzębia- wskazania i ograniczenia. Metody chirurgicznego leczenia zapalenia </w:t>
      </w:r>
      <w:proofErr w:type="spellStart"/>
      <w:r w:rsidRPr="0081705E">
        <w:rPr>
          <w:rFonts w:asciiTheme="majorHAnsi" w:hAnsiTheme="majorHAnsi"/>
          <w:sz w:val="24"/>
          <w:szCs w:val="24"/>
        </w:rPr>
        <w:t>okołowszczepowego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. </w:t>
      </w:r>
    </w:p>
    <w:p w:rsidR="0081705E" w:rsidRPr="0081705E" w:rsidRDefault="0081705E" w:rsidP="008170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>Konstruowanie algorytmów kompleksowego leczenia zapaleń przyzębia (sekwencja postępowania, przypadki trudne i wątpliwe, błędy decyzyjne).</w:t>
      </w:r>
    </w:p>
    <w:p w:rsidR="0081705E" w:rsidRPr="0081705E" w:rsidRDefault="0081705E" w:rsidP="0081705E">
      <w:pPr>
        <w:pStyle w:val="Akapitzlist"/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</w:p>
    <w:p w:rsidR="0081705E" w:rsidRPr="0081705E" w:rsidRDefault="0081705E" w:rsidP="0081705E">
      <w:pPr>
        <w:pStyle w:val="Akapitzlist"/>
        <w:spacing w:line="360" w:lineRule="auto"/>
        <w:ind w:left="709" w:hanging="709"/>
        <w:jc w:val="center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b/>
          <w:sz w:val="24"/>
          <w:szCs w:val="24"/>
        </w:rPr>
        <w:t>Piśmiennictwo podstawowe</w:t>
      </w:r>
    </w:p>
    <w:p w:rsidR="0081705E" w:rsidRPr="0081705E" w:rsidRDefault="0081705E" w:rsidP="0081705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4"/>
          <w:szCs w:val="24"/>
          <w:lang w:val="en-US"/>
        </w:rPr>
      </w:pPr>
      <w:r w:rsidRPr="0081705E">
        <w:rPr>
          <w:rFonts w:asciiTheme="majorHAnsi" w:hAnsiTheme="majorHAnsi"/>
          <w:sz w:val="24"/>
          <w:szCs w:val="24"/>
        </w:rPr>
        <w:t xml:space="preserve">R. Górska, T. Konopka: </w:t>
      </w:r>
      <w:r w:rsidRPr="0081705E">
        <w:rPr>
          <w:rFonts w:asciiTheme="majorHAnsi" w:hAnsiTheme="majorHAnsi"/>
          <w:i/>
          <w:sz w:val="24"/>
          <w:szCs w:val="24"/>
        </w:rPr>
        <w:t xml:space="preserve">Periodontologia współczesna. </w:t>
      </w:r>
      <w:r w:rsidRPr="0081705E">
        <w:rPr>
          <w:rFonts w:asciiTheme="majorHAnsi" w:hAnsiTheme="majorHAnsi"/>
          <w:sz w:val="24"/>
          <w:szCs w:val="24"/>
          <w:lang w:val="en-US"/>
        </w:rPr>
        <w:t xml:space="preserve">Med Tour Press International, </w:t>
      </w:r>
      <w:proofErr w:type="spellStart"/>
      <w:r w:rsidRPr="0081705E">
        <w:rPr>
          <w:rFonts w:asciiTheme="majorHAnsi" w:hAnsiTheme="majorHAnsi"/>
          <w:sz w:val="24"/>
          <w:szCs w:val="24"/>
          <w:lang w:val="en-US"/>
        </w:rPr>
        <w:t>Otwock</w:t>
      </w:r>
      <w:proofErr w:type="spellEnd"/>
      <w:r w:rsidRPr="0081705E">
        <w:rPr>
          <w:rFonts w:asciiTheme="majorHAnsi" w:hAnsiTheme="majorHAnsi"/>
          <w:sz w:val="24"/>
          <w:szCs w:val="24"/>
          <w:lang w:val="en-US"/>
        </w:rPr>
        <w:t xml:space="preserve"> 2013. </w:t>
      </w:r>
    </w:p>
    <w:p w:rsidR="0081705E" w:rsidRPr="0081705E" w:rsidRDefault="0081705E" w:rsidP="0081705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1705E">
        <w:rPr>
          <w:rFonts w:asciiTheme="majorHAnsi" w:hAnsiTheme="majorHAnsi"/>
          <w:sz w:val="24"/>
          <w:szCs w:val="24"/>
        </w:rPr>
        <w:t>H-P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Muller: </w:t>
      </w:r>
      <w:r w:rsidRPr="0081705E">
        <w:rPr>
          <w:rFonts w:asciiTheme="majorHAnsi" w:hAnsiTheme="majorHAnsi"/>
          <w:i/>
          <w:sz w:val="24"/>
          <w:szCs w:val="24"/>
        </w:rPr>
        <w:t>Periodontologia</w:t>
      </w:r>
      <w:r w:rsidRPr="0081705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1705E">
        <w:rPr>
          <w:rFonts w:asciiTheme="majorHAnsi" w:hAnsiTheme="majorHAnsi"/>
          <w:sz w:val="24"/>
          <w:szCs w:val="24"/>
        </w:rPr>
        <w:t>Edra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1705E">
        <w:rPr>
          <w:rFonts w:asciiTheme="majorHAnsi" w:hAnsiTheme="majorHAnsi"/>
          <w:sz w:val="24"/>
          <w:szCs w:val="24"/>
        </w:rPr>
        <w:t>Urban&amp;Partner</w:t>
      </w:r>
      <w:proofErr w:type="spellEnd"/>
      <w:r w:rsidRPr="0081705E">
        <w:rPr>
          <w:rFonts w:asciiTheme="majorHAnsi" w:hAnsiTheme="majorHAnsi"/>
          <w:sz w:val="24"/>
          <w:szCs w:val="24"/>
        </w:rPr>
        <w:t>, Wrocław 2017.</w:t>
      </w:r>
    </w:p>
    <w:p w:rsidR="0081705E" w:rsidRPr="0081705E" w:rsidRDefault="0081705E" w:rsidP="0081705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R. Górska: </w:t>
      </w:r>
      <w:r w:rsidRPr="0081705E">
        <w:rPr>
          <w:rFonts w:asciiTheme="majorHAnsi" w:hAnsiTheme="majorHAnsi"/>
          <w:i/>
          <w:iCs/>
          <w:sz w:val="24"/>
          <w:szCs w:val="24"/>
        </w:rPr>
        <w:t xml:space="preserve">Choroby przyzębia. Klasyfikacja 2017. </w:t>
      </w:r>
      <w:r w:rsidRPr="0081705E">
        <w:rPr>
          <w:rFonts w:asciiTheme="majorHAnsi" w:hAnsiTheme="majorHAnsi"/>
          <w:sz w:val="24"/>
          <w:szCs w:val="24"/>
        </w:rPr>
        <w:t xml:space="preserve">PZWL, Warszawa, 2018.  </w:t>
      </w:r>
    </w:p>
    <w:p w:rsidR="0081705E" w:rsidRPr="0081705E" w:rsidRDefault="0081705E" w:rsidP="0081705E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</w:p>
    <w:p w:rsidR="0081705E" w:rsidRPr="0081705E" w:rsidRDefault="0081705E" w:rsidP="0081705E">
      <w:pPr>
        <w:pStyle w:val="Akapitzlist"/>
        <w:spacing w:line="360" w:lineRule="auto"/>
        <w:ind w:left="709" w:hanging="709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b/>
          <w:sz w:val="24"/>
          <w:szCs w:val="24"/>
        </w:rPr>
        <w:t xml:space="preserve">                                              Piśmiennictwo dodatkowe</w:t>
      </w:r>
    </w:p>
    <w:p w:rsidR="0081705E" w:rsidRPr="0081705E" w:rsidRDefault="0081705E" w:rsidP="0081705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M. </w:t>
      </w:r>
      <w:proofErr w:type="spellStart"/>
      <w:r w:rsidRPr="0081705E">
        <w:rPr>
          <w:rFonts w:asciiTheme="majorHAnsi" w:hAnsiTheme="majorHAnsi"/>
          <w:sz w:val="24"/>
          <w:szCs w:val="24"/>
        </w:rPr>
        <w:t>Pietruska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, E. Dolińska, J. </w:t>
      </w:r>
      <w:proofErr w:type="spellStart"/>
      <w:r w:rsidRPr="0081705E">
        <w:rPr>
          <w:rFonts w:asciiTheme="majorHAnsi" w:hAnsiTheme="majorHAnsi"/>
          <w:sz w:val="24"/>
          <w:szCs w:val="24"/>
        </w:rPr>
        <w:t>Pietruski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: </w:t>
      </w:r>
      <w:r w:rsidRPr="0081705E">
        <w:rPr>
          <w:rFonts w:asciiTheme="majorHAnsi" w:hAnsiTheme="majorHAnsi"/>
          <w:i/>
          <w:sz w:val="24"/>
          <w:szCs w:val="24"/>
        </w:rPr>
        <w:t>Regeneracja tkanek przyzębia</w:t>
      </w:r>
      <w:r w:rsidRPr="0081705E">
        <w:rPr>
          <w:rFonts w:asciiTheme="majorHAnsi" w:hAnsiTheme="majorHAnsi"/>
          <w:sz w:val="24"/>
          <w:szCs w:val="24"/>
        </w:rPr>
        <w:t xml:space="preserve">. Kwintesencja, Warszawa, 2017. </w:t>
      </w:r>
    </w:p>
    <w:p w:rsidR="0081705E" w:rsidRPr="0081705E" w:rsidRDefault="0081705E" w:rsidP="0081705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 M. </w:t>
      </w:r>
      <w:proofErr w:type="spellStart"/>
      <w:r w:rsidRPr="0081705E">
        <w:rPr>
          <w:rFonts w:asciiTheme="majorHAnsi" w:hAnsiTheme="majorHAnsi"/>
          <w:sz w:val="24"/>
          <w:szCs w:val="24"/>
        </w:rPr>
        <w:t>Pietruska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, J. </w:t>
      </w:r>
      <w:proofErr w:type="spellStart"/>
      <w:r w:rsidRPr="0081705E">
        <w:rPr>
          <w:rFonts w:asciiTheme="majorHAnsi" w:hAnsiTheme="majorHAnsi"/>
          <w:sz w:val="24"/>
          <w:szCs w:val="24"/>
        </w:rPr>
        <w:t>Pietruski</w:t>
      </w:r>
      <w:proofErr w:type="spellEnd"/>
      <w:r w:rsidRPr="0081705E">
        <w:rPr>
          <w:rFonts w:asciiTheme="majorHAnsi" w:hAnsiTheme="majorHAnsi"/>
          <w:sz w:val="24"/>
          <w:szCs w:val="24"/>
        </w:rPr>
        <w:t>: „</w:t>
      </w:r>
      <w:r w:rsidRPr="0081705E">
        <w:rPr>
          <w:rFonts w:asciiTheme="majorHAnsi" w:hAnsiTheme="majorHAnsi"/>
          <w:i/>
          <w:sz w:val="24"/>
          <w:szCs w:val="24"/>
        </w:rPr>
        <w:t>Periodontologiczno-implantologiczna chirurgia plastyczna</w:t>
      </w:r>
      <w:r w:rsidRPr="0081705E">
        <w:rPr>
          <w:rFonts w:asciiTheme="majorHAnsi" w:hAnsiTheme="majorHAnsi"/>
          <w:sz w:val="24"/>
          <w:szCs w:val="24"/>
        </w:rPr>
        <w:t xml:space="preserve">” Wydawnictwo </w:t>
      </w:r>
      <w:proofErr w:type="spellStart"/>
      <w:r w:rsidRPr="0081705E">
        <w:rPr>
          <w:rFonts w:asciiTheme="majorHAnsi" w:hAnsiTheme="majorHAnsi"/>
          <w:sz w:val="24"/>
          <w:szCs w:val="24"/>
        </w:rPr>
        <w:t>Czelej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, Lublin 2014. </w:t>
      </w:r>
    </w:p>
    <w:p w:rsidR="0081705E" w:rsidRPr="0081705E" w:rsidRDefault="0081705E" w:rsidP="0081705E">
      <w:pPr>
        <w:ind w:left="709" w:hanging="709"/>
        <w:jc w:val="center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b/>
          <w:sz w:val="24"/>
          <w:szCs w:val="24"/>
        </w:rPr>
        <w:t xml:space="preserve">Tematyka seminaryjna </w:t>
      </w:r>
    </w:p>
    <w:p w:rsidR="0081705E" w:rsidRPr="0081705E" w:rsidRDefault="0081705E" w:rsidP="00817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Gojenie rany w przyzębiu. Chirurgiczne leczenie periodontologiczne. Chirurgia </w:t>
      </w:r>
      <w:proofErr w:type="spellStart"/>
      <w:r w:rsidRPr="0081705E">
        <w:rPr>
          <w:rFonts w:asciiTheme="majorHAnsi" w:hAnsiTheme="majorHAnsi"/>
          <w:sz w:val="24"/>
          <w:szCs w:val="24"/>
        </w:rPr>
        <w:t>resekcyjna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i minimalnie inwazyjna (1 i 10. 10).</w:t>
      </w:r>
    </w:p>
    <w:p w:rsidR="0081705E" w:rsidRPr="0081705E" w:rsidRDefault="0081705E" w:rsidP="00817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Możliwości regeneracji tkanek przyzębia. Wskazania i ograniczenia w </w:t>
      </w:r>
      <w:proofErr w:type="spellStart"/>
      <w:r w:rsidRPr="0081705E">
        <w:rPr>
          <w:rFonts w:asciiTheme="majorHAnsi" w:hAnsiTheme="majorHAnsi"/>
          <w:sz w:val="24"/>
          <w:szCs w:val="24"/>
        </w:rPr>
        <w:t>chirurgii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regeneracyjnej. Biologicznie aktywne materiały regeneracyjne (8 i 17.10).  </w:t>
      </w:r>
    </w:p>
    <w:p w:rsidR="0081705E" w:rsidRPr="0081705E" w:rsidRDefault="0081705E" w:rsidP="00817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>Periodontologiczna chirurgia plastyczna (22 i 24.10).</w:t>
      </w:r>
    </w:p>
    <w:p w:rsidR="0081705E" w:rsidRPr="0081705E" w:rsidRDefault="0081705E" w:rsidP="00817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Patologiczna migracja zębów. </w:t>
      </w:r>
      <w:proofErr w:type="spellStart"/>
      <w:r w:rsidRPr="0081705E">
        <w:rPr>
          <w:rFonts w:asciiTheme="majorHAnsi" w:hAnsiTheme="majorHAnsi"/>
          <w:sz w:val="24"/>
          <w:szCs w:val="24"/>
        </w:rPr>
        <w:t>Perioortodoncja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(29 i 7.11). </w:t>
      </w:r>
    </w:p>
    <w:p w:rsidR="0081705E" w:rsidRPr="0081705E" w:rsidRDefault="0081705E" w:rsidP="008170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Patologiczne rozchwianie zębów. Wskazania i metodologia </w:t>
      </w:r>
      <w:proofErr w:type="spellStart"/>
      <w:r w:rsidRPr="0081705E">
        <w:rPr>
          <w:rFonts w:asciiTheme="majorHAnsi" w:hAnsiTheme="majorHAnsi"/>
          <w:sz w:val="24"/>
          <w:szCs w:val="24"/>
        </w:rPr>
        <w:t>szynowania</w:t>
      </w:r>
      <w:proofErr w:type="spellEnd"/>
      <w:r w:rsidRPr="0081705E">
        <w:rPr>
          <w:rFonts w:asciiTheme="majorHAnsi" w:hAnsiTheme="majorHAnsi"/>
          <w:sz w:val="24"/>
          <w:szCs w:val="24"/>
        </w:rPr>
        <w:t xml:space="preserve"> i szlifowania zębów. </w:t>
      </w:r>
      <w:proofErr w:type="spellStart"/>
      <w:r w:rsidRPr="0081705E">
        <w:rPr>
          <w:rFonts w:asciiTheme="majorHAnsi" w:hAnsiTheme="majorHAnsi"/>
          <w:sz w:val="24"/>
          <w:szCs w:val="24"/>
          <w:lang w:val="en-US"/>
        </w:rPr>
        <w:t>Perioprotetyka</w:t>
      </w:r>
      <w:proofErr w:type="spellEnd"/>
      <w:r w:rsidRPr="0081705E">
        <w:rPr>
          <w:rFonts w:asciiTheme="majorHAnsi" w:hAnsiTheme="majorHAnsi"/>
          <w:sz w:val="24"/>
          <w:szCs w:val="24"/>
          <w:lang w:val="en-US"/>
        </w:rPr>
        <w:t xml:space="preserve"> (5 i 14.11). </w:t>
      </w:r>
    </w:p>
    <w:p w:rsidR="0081705E" w:rsidRPr="0081705E" w:rsidRDefault="0081705E" w:rsidP="0081705E">
      <w:pPr>
        <w:spacing w:line="360" w:lineRule="auto"/>
        <w:ind w:left="709" w:right="-426" w:hanging="709"/>
        <w:rPr>
          <w:rFonts w:asciiTheme="majorHAnsi" w:hAnsiTheme="majorHAnsi" w:cs="Times New Roman"/>
          <w:b/>
          <w:sz w:val="24"/>
          <w:szCs w:val="24"/>
        </w:rPr>
      </w:pPr>
      <w:r w:rsidRPr="0081705E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81705E" w:rsidRPr="0081705E" w:rsidRDefault="0081705E" w:rsidP="0081705E">
      <w:pPr>
        <w:spacing w:line="360" w:lineRule="auto"/>
        <w:ind w:left="709" w:right="-426" w:hanging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1705E">
        <w:rPr>
          <w:rFonts w:asciiTheme="majorHAnsi" w:hAnsiTheme="majorHAnsi" w:cs="Times New Roman"/>
          <w:b/>
          <w:sz w:val="24"/>
          <w:szCs w:val="24"/>
        </w:rPr>
        <w:lastRenderedPageBreak/>
        <w:t>Limit zabiegów praktycznych</w:t>
      </w:r>
    </w:p>
    <w:p w:rsidR="0081705E" w:rsidRPr="0081705E" w:rsidRDefault="0081705E" w:rsidP="0081705E">
      <w:pPr>
        <w:pStyle w:val="Akapitzlist"/>
        <w:numPr>
          <w:ilvl w:val="0"/>
          <w:numId w:val="5"/>
        </w:numPr>
        <w:spacing w:line="360" w:lineRule="auto"/>
        <w:ind w:left="709" w:right="-426" w:hanging="709"/>
        <w:rPr>
          <w:rFonts w:asciiTheme="majorHAnsi" w:hAnsiTheme="majorHAnsi" w:cs="Times New Roman"/>
          <w:sz w:val="24"/>
          <w:szCs w:val="24"/>
        </w:rPr>
      </w:pPr>
      <w:r w:rsidRPr="0081705E">
        <w:rPr>
          <w:rFonts w:asciiTheme="majorHAnsi" w:hAnsiTheme="majorHAnsi" w:cs="Times New Roman"/>
          <w:sz w:val="24"/>
          <w:szCs w:val="24"/>
        </w:rPr>
        <w:t>Badanie periodontologiczne z instruktażem higieny jamy ustnej- 5.</w:t>
      </w:r>
    </w:p>
    <w:p w:rsidR="0081705E" w:rsidRPr="0081705E" w:rsidRDefault="0081705E" w:rsidP="0081705E">
      <w:pPr>
        <w:pStyle w:val="Akapitzlist"/>
        <w:numPr>
          <w:ilvl w:val="0"/>
          <w:numId w:val="5"/>
        </w:numPr>
        <w:spacing w:line="360" w:lineRule="auto"/>
        <w:ind w:left="709" w:right="-426" w:hanging="709"/>
        <w:rPr>
          <w:rFonts w:asciiTheme="majorHAnsi" w:hAnsiTheme="majorHAnsi" w:cs="Times New Roman"/>
          <w:sz w:val="24"/>
          <w:szCs w:val="24"/>
        </w:rPr>
      </w:pPr>
      <w:r w:rsidRPr="0081705E">
        <w:rPr>
          <w:rFonts w:asciiTheme="majorHAnsi" w:hAnsiTheme="majorHAnsi" w:cs="Times New Roman"/>
          <w:sz w:val="24"/>
          <w:szCs w:val="24"/>
        </w:rPr>
        <w:t>Określenie indywidualnego ryzyka periodontologicznego w modelu wieloczynnikowym- 1.</w:t>
      </w:r>
    </w:p>
    <w:p w:rsidR="0081705E" w:rsidRPr="0081705E" w:rsidRDefault="0081705E" w:rsidP="0081705E">
      <w:pPr>
        <w:pStyle w:val="Akapitzlist"/>
        <w:numPr>
          <w:ilvl w:val="0"/>
          <w:numId w:val="5"/>
        </w:numPr>
        <w:spacing w:line="360" w:lineRule="auto"/>
        <w:ind w:left="709" w:right="-426" w:hanging="709"/>
        <w:rPr>
          <w:rFonts w:asciiTheme="majorHAnsi" w:hAnsiTheme="majorHAnsi" w:cs="Times New Roman"/>
          <w:sz w:val="24"/>
          <w:szCs w:val="24"/>
        </w:rPr>
      </w:pPr>
      <w:r w:rsidRPr="0081705E">
        <w:rPr>
          <w:rFonts w:asciiTheme="majorHAnsi" w:hAnsiTheme="majorHAnsi" w:cs="Times New Roman"/>
          <w:sz w:val="24"/>
          <w:szCs w:val="24"/>
        </w:rPr>
        <w:t xml:space="preserve">Usunięcie złogów </w:t>
      </w:r>
      <w:proofErr w:type="spellStart"/>
      <w:r w:rsidRPr="0081705E">
        <w:rPr>
          <w:rFonts w:asciiTheme="majorHAnsi" w:hAnsiTheme="majorHAnsi" w:cs="Times New Roman"/>
          <w:sz w:val="24"/>
          <w:szCs w:val="24"/>
        </w:rPr>
        <w:t>naddziąsłowych</w:t>
      </w:r>
      <w:proofErr w:type="spellEnd"/>
      <w:r w:rsidRPr="0081705E">
        <w:rPr>
          <w:rFonts w:asciiTheme="majorHAnsi" w:hAnsiTheme="majorHAnsi" w:cs="Times New Roman"/>
          <w:sz w:val="24"/>
          <w:szCs w:val="24"/>
        </w:rPr>
        <w:t>- 5.</w:t>
      </w:r>
    </w:p>
    <w:p w:rsidR="0081705E" w:rsidRPr="0081705E" w:rsidRDefault="0081705E" w:rsidP="0081705E">
      <w:pPr>
        <w:pStyle w:val="Akapitzlist"/>
        <w:numPr>
          <w:ilvl w:val="0"/>
          <w:numId w:val="5"/>
        </w:numPr>
        <w:spacing w:line="360" w:lineRule="auto"/>
        <w:ind w:left="709" w:right="-426" w:hanging="709"/>
        <w:rPr>
          <w:rFonts w:asciiTheme="majorHAnsi" w:hAnsiTheme="majorHAnsi" w:cs="Times New Roman"/>
          <w:sz w:val="24"/>
          <w:szCs w:val="24"/>
        </w:rPr>
      </w:pPr>
      <w:r w:rsidRPr="0081705E">
        <w:rPr>
          <w:rFonts w:asciiTheme="majorHAnsi" w:hAnsiTheme="majorHAnsi" w:cs="Times New Roman"/>
          <w:sz w:val="24"/>
          <w:szCs w:val="24"/>
        </w:rPr>
        <w:t xml:space="preserve">Korekta nieprawidłowych wypełnień- 2. </w:t>
      </w:r>
    </w:p>
    <w:p w:rsidR="0081705E" w:rsidRPr="0081705E" w:rsidRDefault="0081705E" w:rsidP="0081705E">
      <w:pPr>
        <w:pStyle w:val="Akapitzlist"/>
        <w:numPr>
          <w:ilvl w:val="0"/>
          <w:numId w:val="5"/>
        </w:numPr>
        <w:spacing w:line="360" w:lineRule="auto"/>
        <w:ind w:left="709" w:right="-426" w:hanging="709"/>
        <w:rPr>
          <w:rFonts w:asciiTheme="majorHAnsi" w:hAnsiTheme="majorHAnsi" w:cs="Times New Roman"/>
          <w:sz w:val="24"/>
          <w:szCs w:val="24"/>
        </w:rPr>
      </w:pPr>
      <w:r w:rsidRPr="0081705E">
        <w:rPr>
          <w:rFonts w:asciiTheme="majorHAnsi" w:hAnsiTheme="majorHAnsi" w:cs="Times New Roman"/>
          <w:sz w:val="24"/>
          <w:szCs w:val="24"/>
        </w:rPr>
        <w:t>Znieczulenia miejscowe- 5.</w:t>
      </w:r>
    </w:p>
    <w:p w:rsidR="0081705E" w:rsidRPr="0081705E" w:rsidRDefault="0081705E" w:rsidP="0081705E">
      <w:pPr>
        <w:pStyle w:val="Akapitzlist"/>
        <w:numPr>
          <w:ilvl w:val="0"/>
          <w:numId w:val="5"/>
        </w:numPr>
        <w:spacing w:line="360" w:lineRule="auto"/>
        <w:ind w:left="709" w:right="-426" w:hanging="709"/>
        <w:rPr>
          <w:rFonts w:asciiTheme="majorHAnsi" w:hAnsiTheme="majorHAnsi" w:cs="Times New Roman"/>
          <w:sz w:val="24"/>
          <w:szCs w:val="24"/>
        </w:rPr>
      </w:pPr>
      <w:proofErr w:type="spellStart"/>
      <w:r w:rsidRPr="0081705E">
        <w:rPr>
          <w:rFonts w:asciiTheme="majorHAnsi" w:hAnsiTheme="majorHAnsi" w:cs="Times New Roman"/>
          <w:sz w:val="24"/>
          <w:szCs w:val="24"/>
        </w:rPr>
        <w:t>Niechirurgiczne</w:t>
      </w:r>
      <w:proofErr w:type="spellEnd"/>
      <w:r w:rsidRPr="0081705E">
        <w:rPr>
          <w:rFonts w:asciiTheme="majorHAnsi" w:hAnsiTheme="majorHAnsi" w:cs="Times New Roman"/>
          <w:sz w:val="24"/>
          <w:szCs w:val="24"/>
        </w:rPr>
        <w:t xml:space="preserve"> leczenie zapalenia przyzębia- 5.</w:t>
      </w:r>
    </w:p>
    <w:p w:rsidR="0081705E" w:rsidRPr="0081705E" w:rsidRDefault="0081705E" w:rsidP="0081705E">
      <w:pPr>
        <w:pStyle w:val="Akapitzlist"/>
        <w:numPr>
          <w:ilvl w:val="0"/>
          <w:numId w:val="5"/>
        </w:numPr>
        <w:spacing w:line="360" w:lineRule="auto"/>
        <w:ind w:left="709" w:right="-426" w:hanging="709"/>
        <w:rPr>
          <w:rFonts w:asciiTheme="majorHAnsi" w:hAnsiTheme="majorHAnsi" w:cs="Times New Roman"/>
          <w:sz w:val="24"/>
          <w:szCs w:val="24"/>
        </w:rPr>
      </w:pPr>
      <w:r w:rsidRPr="0081705E">
        <w:rPr>
          <w:rFonts w:asciiTheme="majorHAnsi" w:hAnsiTheme="majorHAnsi" w:cs="Times New Roman"/>
          <w:sz w:val="24"/>
          <w:szCs w:val="24"/>
        </w:rPr>
        <w:t xml:space="preserve">Asysta w zabiegu chirurgicznym-2  </w:t>
      </w:r>
    </w:p>
    <w:p w:rsidR="0081705E" w:rsidRPr="0081705E" w:rsidRDefault="0081705E" w:rsidP="0081705E">
      <w:pPr>
        <w:pStyle w:val="Akapitzlist"/>
        <w:numPr>
          <w:ilvl w:val="0"/>
          <w:numId w:val="5"/>
        </w:numPr>
        <w:spacing w:line="360" w:lineRule="auto"/>
        <w:ind w:left="709" w:right="-426" w:hanging="709"/>
        <w:rPr>
          <w:rFonts w:asciiTheme="majorHAnsi" w:hAnsiTheme="majorHAnsi" w:cs="Times New Roman"/>
          <w:sz w:val="24"/>
          <w:szCs w:val="24"/>
        </w:rPr>
      </w:pPr>
      <w:proofErr w:type="spellStart"/>
      <w:r w:rsidRPr="0081705E">
        <w:rPr>
          <w:rFonts w:asciiTheme="majorHAnsi" w:hAnsiTheme="majorHAnsi" w:cs="Times New Roman"/>
          <w:sz w:val="24"/>
          <w:szCs w:val="24"/>
        </w:rPr>
        <w:t>Szynowanie</w:t>
      </w:r>
      <w:proofErr w:type="spellEnd"/>
      <w:r w:rsidRPr="0081705E">
        <w:rPr>
          <w:rFonts w:asciiTheme="majorHAnsi" w:hAnsiTheme="majorHAnsi" w:cs="Times New Roman"/>
          <w:sz w:val="24"/>
          <w:szCs w:val="24"/>
        </w:rPr>
        <w:t xml:space="preserve"> zębów- 1</w:t>
      </w:r>
    </w:p>
    <w:p w:rsidR="0081705E" w:rsidRPr="0081705E" w:rsidRDefault="0081705E" w:rsidP="0081705E">
      <w:pPr>
        <w:pStyle w:val="Akapitzlist"/>
        <w:spacing w:line="360" w:lineRule="auto"/>
        <w:ind w:left="709" w:right="-426" w:hanging="709"/>
        <w:rPr>
          <w:rFonts w:asciiTheme="majorHAnsi" w:hAnsiTheme="majorHAnsi" w:cs="Times New Roman"/>
          <w:sz w:val="24"/>
          <w:szCs w:val="24"/>
        </w:rPr>
      </w:pPr>
    </w:p>
    <w:p w:rsidR="0081705E" w:rsidRPr="0081705E" w:rsidRDefault="0081705E" w:rsidP="0081705E">
      <w:pPr>
        <w:ind w:left="709" w:hanging="709"/>
        <w:rPr>
          <w:rFonts w:asciiTheme="majorHAnsi" w:hAnsiTheme="majorHAnsi"/>
          <w:b/>
          <w:sz w:val="24"/>
          <w:szCs w:val="24"/>
        </w:rPr>
      </w:pPr>
      <w:r w:rsidRPr="0081705E">
        <w:rPr>
          <w:rFonts w:asciiTheme="majorHAnsi" w:hAnsiTheme="majorHAnsi"/>
          <w:b/>
          <w:sz w:val="24"/>
          <w:szCs w:val="24"/>
        </w:rPr>
        <w:t xml:space="preserve">Wrocław, dnia 16 września 2019 roku </w:t>
      </w:r>
    </w:p>
    <w:p w:rsidR="0081705E" w:rsidRPr="0081705E" w:rsidRDefault="0081705E" w:rsidP="0081705E">
      <w:pPr>
        <w:ind w:left="709" w:hanging="709"/>
        <w:rPr>
          <w:rFonts w:asciiTheme="majorHAnsi" w:hAnsiTheme="majorHAnsi"/>
          <w:b/>
          <w:sz w:val="24"/>
          <w:szCs w:val="24"/>
        </w:rPr>
      </w:pPr>
    </w:p>
    <w:p w:rsidR="0081705E" w:rsidRPr="0081705E" w:rsidRDefault="00AE4568" w:rsidP="0081705E">
      <w:pPr>
        <w:ind w:left="709" w:hanging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 dr hab. Tomasz Konopka</w:t>
      </w:r>
      <w:r w:rsidR="0081705E" w:rsidRPr="0081705E">
        <w:rPr>
          <w:rFonts w:asciiTheme="majorHAnsi" w:hAnsiTheme="majorHAnsi"/>
          <w:sz w:val="24"/>
          <w:szCs w:val="24"/>
        </w:rPr>
        <w:tab/>
      </w:r>
      <w:r w:rsidR="0081705E" w:rsidRPr="0081705E">
        <w:rPr>
          <w:rFonts w:asciiTheme="majorHAnsi" w:hAnsiTheme="majorHAnsi"/>
          <w:sz w:val="24"/>
          <w:szCs w:val="24"/>
        </w:rPr>
        <w:tab/>
      </w:r>
      <w:r w:rsidR="0081705E" w:rsidRPr="0081705E">
        <w:rPr>
          <w:rFonts w:asciiTheme="majorHAnsi" w:hAnsiTheme="majorHAnsi"/>
          <w:sz w:val="24"/>
          <w:szCs w:val="24"/>
        </w:rPr>
        <w:tab/>
      </w:r>
      <w:r w:rsidR="0081705E" w:rsidRPr="0081705E">
        <w:rPr>
          <w:rFonts w:asciiTheme="majorHAnsi" w:hAnsiTheme="majorHAnsi"/>
          <w:sz w:val="24"/>
          <w:szCs w:val="24"/>
        </w:rPr>
        <w:tab/>
      </w:r>
    </w:p>
    <w:p w:rsidR="0081705E" w:rsidRPr="0081705E" w:rsidRDefault="0081705E" w:rsidP="0081705E">
      <w:pPr>
        <w:ind w:left="709" w:hanging="709"/>
        <w:rPr>
          <w:rFonts w:asciiTheme="majorHAnsi" w:hAnsiTheme="majorHAnsi"/>
          <w:sz w:val="24"/>
          <w:szCs w:val="24"/>
        </w:rPr>
      </w:pPr>
      <w:r w:rsidRPr="0081705E">
        <w:rPr>
          <w:rFonts w:asciiTheme="majorHAnsi" w:hAnsiTheme="majorHAnsi"/>
          <w:sz w:val="24"/>
          <w:szCs w:val="24"/>
        </w:rPr>
        <w:t xml:space="preserve">opracował </w:t>
      </w:r>
      <w:r w:rsidRPr="0081705E">
        <w:rPr>
          <w:rFonts w:asciiTheme="majorHAnsi" w:hAnsiTheme="majorHAnsi"/>
          <w:sz w:val="24"/>
          <w:szCs w:val="24"/>
        </w:rPr>
        <w:tab/>
      </w:r>
      <w:r w:rsidRPr="0081705E">
        <w:rPr>
          <w:rFonts w:asciiTheme="majorHAnsi" w:hAnsiTheme="majorHAnsi"/>
          <w:sz w:val="24"/>
          <w:szCs w:val="24"/>
        </w:rPr>
        <w:tab/>
      </w:r>
      <w:r w:rsidRPr="0081705E">
        <w:rPr>
          <w:rFonts w:asciiTheme="majorHAnsi" w:hAnsiTheme="majorHAnsi"/>
          <w:sz w:val="24"/>
          <w:szCs w:val="24"/>
        </w:rPr>
        <w:tab/>
      </w:r>
      <w:r w:rsidRPr="0081705E">
        <w:rPr>
          <w:rFonts w:asciiTheme="majorHAnsi" w:hAnsiTheme="majorHAnsi"/>
          <w:sz w:val="24"/>
          <w:szCs w:val="24"/>
        </w:rPr>
        <w:tab/>
      </w:r>
      <w:r w:rsidRPr="0081705E">
        <w:rPr>
          <w:rFonts w:asciiTheme="majorHAnsi" w:hAnsiTheme="majorHAnsi"/>
          <w:sz w:val="24"/>
          <w:szCs w:val="24"/>
        </w:rPr>
        <w:tab/>
      </w:r>
      <w:r w:rsidRPr="0081705E">
        <w:rPr>
          <w:rFonts w:asciiTheme="majorHAnsi" w:hAnsiTheme="majorHAnsi"/>
          <w:sz w:val="24"/>
          <w:szCs w:val="24"/>
        </w:rPr>
        <w:tab/>
      </w:r>
    </w:p>
    <w:p w:rsidR="00627188" w:rsidRPr="0081705E" w:rsidRDefault="00627188">
      <w:pPr>
        <w:rPr>
          <w:sz w:val="24"/>
          <w:szCs w:val="24"/>
        </w:rPr>
      </w:pPr>
    </w:p>
    <w:sectPr w:rsidR="00627188" w:rsidRPr="0081705E" w:rsidSect="0062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6B4"/>
    <w:multiLevelType w:val="hybridMultilevel"/>
    <w:tmpl w:val="AC582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785A"/>
    <w:multiLevelType w:val="hybridMultilevel"/>
    <w:tmpl w:val="EA4CF58E"/>
    <w:lvl w:ilvl="0" w:tplc="F3D4A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4963"/>
    <w:multiLevelType w:val="hybridMultilevel"/>
    <w:tmpl w:val="07464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45F64"/>
    <w:multiLevelType w:val="hybridMultilevel"/>
    <w:tmpl w:val="67BC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3BD5"/>
    <w:multiLevelType w:val="singleLevel"/>
    <w:tmpl w:val="C06C9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05E"/>
    <w:rsid w:val="00560E16"/>
    <w:rsid w:val="00627188"/>
    <w:rsid w:val="0081705E"/>
    <w:rsid w:val="00AE4568"/>
    <w:rsid w:val="00E76AF7"/>
    <w:rsid w:val="00F1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5E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Perio-Skr</dc:creator>
  <cp:lastModifiedBy>Perio-Skr</cp:lastModifiedBy>
  <cp:revision>2</cp:revision>
  <dcterms:created xsi:type="dcterms:W3CDTF">2019-10-29T06:43:00Z</dcterms:created>
  <dcterms:modified xsi:type="dcterms:W3CDTF">2019-10-29T07:08:00Z</dcterms:modified>
</cp:coreProperties>
</file>