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48F" w:rsidRPr="008E4375" w:rsidRDefault="0029348F" w:rsidP="008E4375">
      <w:pPr>
        <w:spacing w:line="360" w:lineRule="auto"/>
        <w:ind w:left="3118" w:right="1134"/>
        <w:jc w:val="center"/>
        <w:rPr>
          <w:rFonts w:ascii="Times New Roman" w:hAnsi="Times New Roman" w:cs="Times New Roman"/>
          <w:b/>
          <w:sz w:val="32"/>
          <w:szCs w:val="32"/>
          <w:lang w:val="en-US"/>
        </w:rPr>
      </w:pPr>
      <w:r w:rsidRPr="008E4375">
        <w:rPr>
          <w:rFonts w:ascii="Times New Roman" w:hAnsi="Times New Roman" w:cs="Times New Roman"/>
          <w:b/>
          <w:sz w:val="32"/>
          <w:szCs w:val="32"/>
          <w:lang w:val="en-US"/>
        </w:rPr>
        <w:t xml:space="preserve">Internal rules of </w:t>
      </w:r>
      <w:proofErr w:type="spellStart"/>
      <w:r w:rsidRPr="008E4375">
        <w:rPr>
          <w:rFonts w:ascii="Times New Roman" w:hAnsi="Times New Roman" w:cs="Times New Roman"/>
          <w:b/>
          <w:sz w:val="32"/>
          <w:szCs w:val="32"/>
          <w:lang w:val="en-US"/>
        </w:rPr>
        <w:t>Periodontology</w:t>
      </w:r>
      <w:proofErr w:type="spellEnd"/>
    </w:p>
    <w:p w:rsidR="0029348F" w:rsidRPr="008E4375" w:rsidRDefault="00F4180B" w:rsidP="008E4375">
      <w:pPr>
        <w:spacing w:line="360" w:lineRule="auto"/>
        <w:ind w:left="1416" w:firstLine="708"/>
        <w:jc w:val="center"/>
        <w:rPr>
          <w:rFonts w:ascii="Times New Roman" w:hAnsi="Times New Roman" w:cs="Times New Roman"/>
          <w:b/>
          <w:sz w:val="32"/>
          <w:szCs w:val="32"/>
          <w:lang w:val="en-US"/>
        </w:rPr>
      </w:pPr>
      <w:r w:rsidRPr="008E4375">
        <w:rPr>
          <w:rFonts w:ascii="Times New Roman" w:hAnsi="Times New Roman" w:cs="Times New Roman"/>
          <w:b/>
          <w:sz w:val="32"/>
          <w:szCs w:val="32"/>
          <w:lang w:val="en-US"/>
        </w:rPr>
        <w:t>Year V winter</w:t>
      </w:r>
      <w:r w:rsidR="008E4375" w:rsidRPr="008E4375">
        <w:rPr>
          <w:rFonts w:ascii="Times New Roman" w:hAnsi="Times New Roman" w:cs="Times New Roman"/>
          <w:b/>
          <w:sz w:val="32"/>
          <w:szCs w:val="32"/>
          <w:lang w:val="en-US"/>
        </w:rPr>
        <w:t xml:space="preserve"> semester in academic year 2019/2020</w:t>
      </w:r>
    </w:p>
    <w:p w:rsidR="0029348F" w:rsidRPr="008E4375" w:rsidRDefault="00D94017" w:rsidP="009A6CDB">
      <w:pPr>
        <w:pStyle w:val="Akapitzlist"/>
        <w:numPr>
          <w:ilvl w:val="0"/>
          <w:numId w:val="5"/>
        </w:numPr>
        <w:spacing w:line="360" w:lineRule="auto"/>
        <w:jc w:val="both"/>
        <w:rPr>
          <w:rFonts w:ascii="Times New Roman" w:hAnsi="Times New Roman" w:cs="Times New Roman"/>
          <w:sz w:val="24"/>
          <w:szCs w:val="24"/>
          <w:lang w:val="en-US"/>
        </w:rPr>
      </w:pPr>
      <w:r w:rsidRPr="008E4375">
        <w:rPr>
          <w:rFonts w:ascii="Times New Roman" w:hAnsi="Times New Roman" w:cs="Times New Roman"/>
          <w:sz w:val="24"/>
          <w:szCs w:val="24"/>
          <w:lang w:val="en-US"/>
        </w:rPr>
        <w:t>The conditions of</w:t>
      </w:r>
      <w:r w:rsidR="0029348F" w:rsidRPr="008E4375">
        <w:rPr>
          <w:rFonts w:ascii="Times New Roman" w:hAnsi="Times New Roman" w:cs="Times New Roman"/>
          <w:sz w:val="24"/>
          <w:szCs w:val="24"/>
          <w:lang w:val="en-US"/>
        </w:rPr>
        <w:t xml:space="preserve"> receiving a credi</w:t>
      </w:r>
      <w:r w:rsidR="00DD722D" w:rsidRPr="008E4375">
        <w:rPr>
          <w:rFonts w:ascii="Times New Roman" w:hAnsi="Times New Roman" w:cs="Times New Roman"/>
          <w:sz w:val="24"/>
          <w:szCs w:val="24"/>
          <w:lang w:val="en-US"/>
        </w:rPr>
        <w:t>t for Periodontology classes are</w:t>
      </w:r>
      <w:r w:rsidR="0029348F" w:rsidRPr="008E4375">
        <w:rPr>
          <w:rFonts w:ascii="Times New Roman" w:hAnsi="Times New Roman" w:cs="Times New Roman"/>
          <w:sz w:val="24"/>
          <w:szCs w:val="24"/>
          <w:lang w:val="en-US"/>
        </w:rPr>
        <w:t>:</w:t>
      </w:r>
      <w:r w:rsidR="00DC0511" w:rsidRPr="008E4375">
        <w:rPr>
          <w:rFonts w:ascii="Times New Roman" w:hAnsi="Times New Roman" w:cs="Times New Roman"/>
          <w:sz w:val="24"/>
          <w:szCs w:val="24"/>
          <w:lang w:val="en-US"/>
        </w:rPr>
        <w:t xml:space="preserve"> </w:t>
      </w:r>
      <w:r w:rsidRPr="008E4375">
        <w:rPr>
          <w:rFonts w:ascii="Times New Roman" w:hAnsi="Times New Roman" w:cs="Times New Roman"/>
          <w:sz w:val="24"/>
          <w:szCs w:val="24"/>
          <w:lang w:val="en-US"/>
        </w:rPr>
        <w:t xml:space="preserve">obligatory attendance at the </w:t>
      </w:r>
      <w:r w:rsidR="0029348F" w:rsidRPr="008E4375">
        <w:rPr>
          <w:rFonts w:ascii="Times New Roman" w:hAnsi="Times New Roman" w:cs="Times New Roman"/>
          <w:sz w:val="24"/>
          <w:szCs w:val="24"/>
          <w:lang w:val="en-US"/>
        </w:rPr>
        <w:t>classes</w:t>
      </w:r>
      <w:r w:rsidR="00F4180B" w:rsidRPr="008E4375">
        <w:rPr>
          <w:rFonts w:ascii="Times New Roman" w:hAnsi="Times New Roman" w:cs="Times New Roman"/>
          <w:sz w:val="24"/>
          <w:szCs w:val="24"/>
          <w:lang w:val="en-US"/>
        </w:rPr>
        <w:t xml:space="preserve">, </w:t>
      </w:r>
      <w:r w:rsidR="0029348F" w:rsidRPr="008E4375">
        <w:rPr>
          <w:rFonts w:ascii="Times New Roman" w:hAnsi="Times New Roman" w:cs="Times New Roman"/>
          <w:sz w:val="24"/>
          <w:szCs w:val="24"/>
          <w:lang w:val="en-US"/>
        </w:rPr>
        <w:t>knowledge of theory provided during seminars</w:t>
      </w:r>
      <w:r w:rsidR="00DC0511" w:rsidRPr="008E4375">
        <w:rPr>
          <w:rFonts w:ascii="Times New Roman" w:hAnsi="Times New Roman" w:cs="Times New Roman"/>
          <w:sz w:val="24"/>
          <w:szCs w:val="24"/>
          <w:lang w:val="en-US"/>
        </w:rPr>
        <w:t xml:space="preserve"> </w:t>
      </w:r>
      <w:r w:rsidR="0029348F" w:rsidRPr="008E4375">
        <w:rPr>
          <w:rFonts w:ascii="Times New Roman" w:hAnsi="Times New Roman" w:cs="Times New Roman"/>
          <w:sz w:val="24"/>
          <w:szCs w:val="24"/>
          <w:lang w:val="en-US"/>
        </w:rPr>
        <w:t>-</w:t>
      </w:r>
      <w:r w:rsidR="00DC0511" w:rsidRPr="008E4375">
        <w:rPr>
          <w:rFonts w:ascii="Times New Roman" w:hAnsi="Times New Roman" w:cs="Times New Roman"/>
          <w:sz w:val="24"/>
          <w:szCs w:val="24"/>
          <w:lang w:val="en-US"/>
        </w:rPr>
        <w:t xml:space="preserve"> </w:t>
      </w:r>
      <w:r w:rsidR="0029348F" w:rsidRPr="008E4375">
        <w:rPr>
          <w:rFonts w:ascii="Times New Roman" w:hAnsi="Times New Roman" w:cs="Times New Roman"/>
          <w:sz w:val="24"/>
          <w:szCs w:val="24"/>
          <w:lang w:val="en-US"/>
        </w:rPr>
        <w:t xml:space="preserve">both interactive one </w:t>
      </w:r>
      <w:r w:rsidR="00F4180B" w:rsidRPr="008E4375">
        <w:rPr>
          <w:rFonts w:ascii="Times New Roman" w:hAnsi="Times New Roman" w:cs="Times New Roman"/>
          <w:sz w:val="24"/>
          <w:szCs w:val="24"/>
          <w:lang w:val="en-US"/>
        </w:rPr>
        <w:t>(being introduction for clinical</w:t>
      </w:r>
      <w:r w:rsidR="00CE5D13" w:rsidRPr="008E4375">
        <w:rPr>
          <w:rFonts w:ascii="Times New Roman" w:hAnsi="Times New Roman" w:cs="Times New Roman"/>
          <w:sz w:val="24"/>
          <w:szCs w:val="24"/>
          <w:lang w:val="en-US"/>
        </w:rPr>
        <w:t xml:space="preserve"> classes</w:t>
      </w:r>
      <w:r w:rsidR="00F4180B" w:rsidRPr="008E4375">
        <w:rPr>
          <w:rFonts w:ascii="Times New Roman" w:hAnsi="Times New Roman" w:cs="Times New Roman"/>
          <w:sz w:val="24"/>
          <w:szCs w:val="24"/>
          <w:lang w:val="en-US"/>
        </w:rPr>
        <w:t xml:space="preserve">) </w:t>
      </w:r>
      <w:r w:rsidR="0029348F" w:rsidRPr="008E4375">
        <w:rPr>
          <w:rFonts w:ascii="Times New Roman" w:hAnsi="Times New Roman" w:cs="Times New Roman"/>
          <w:sz w:val="24"/>
          <w:szCs w:val="24"/>
          <w:lang w:val="en-US"/>
        </w:rPr>
        <w:t>and b</w:t>
      </w:r>
      <w:r w:rsidR="00806021" w:rsidRPr="008E4375">
        <w:rPr>
          <w:rFonts w:ascii="Times New Roman" w:hAnsi="Times New Roman" w:cs="Times New Roman"/>
          <w:sz w:val="24"/>
          <w:szCs w:val="24"/>
          <w:lang w:val="en-US"/>
        </w:rPr>
        <w:t>asics seminars. Apart from that</w:t>
      </w:r>
      <w:r w:rsidR="0029348F" w:rsidRPr="008E4375">
        <w:rPr>
          <w:rFonts w:ascii="Times New Roman" w:hAnsi="Times New Roman" w:cs="Times New Roman"/>
          <w:sz w:val="24"/>
          <w:szCs w:val="24"/>
          <w:lang w:val="en-US"/>
        </w:rPr>
        <w:t>,</w:t>
      </w:r>
      <w:r w:rsidR="00806021" w:rsidRPr="008E4375">
        <w:rPr>
          <w:rFonts w:ascii="Times New Roman" w:hAnsi="Times New Roman" w:cs="Times New Roman"/>
          <w:sz w:val="24"/>
          <w:szCs w:val="24"/>
          <w:lang w:val="en-US"/>
        </w:rPr>
        <w:t xml:space="preserve"> </w:t>
      </w:r>
      <w:r w:rsidR="0029348F" w:rsidRPr="008E4375">
        <w:rPr>
          <w:rFonts w:ascii="Times New Roman" w:hAnsi="Times New Roman" w:cs="Times New Roman"/>
          <w:sz w:val="24"/>
          <w:szCs w:val="24"/>
          <w:lang w:val="en-US"/>
        </w:rPr>
        <w:t xml:space="preserve">performing adequate number of clinical procedures by </w:t>
      </w:r>
      <w:r w:rsidR="00CE5D13" w:rsidRPr="008E4375">
        <w:rPr>
          <w:rFonts w:ascii="Times New Roman" w:hAnsi="Times New Roman" w:cs="Times New Roman"/>
          <w:sz w:val="24"/>
          <w:szCs w:val="24"/>
          <w:lang w:val="en-US"/>
        </w:rPr>
        <w:t xml:space="preserve">a </w:t>
      </w:r>
      <w:r w:rsidR="0029348F" w:rsidRPr="008E4375">
        <w:rPr>
          <w:rFonts w:ascii="Times New Roman" w:hAnsi="Times New Roman" w:cs="Times New Roman"/>
          <w:sz w:val="24"/>
          <w:szCs w:val="24"/>
          <w:lang w:val="en-US"/>
        </w:rPr>
        <w:t>student</w:t>
      </w:r>
      <w:r w:rsidR="00CE5D13" w:rsidRPr="008E4375">
        <w:rPr>
          <w:rFonts w:ascii="Times New Roman" w:hAnsi="Times New Roman" w:cs="Times New Roman"/>
          <w:sz w:val="24"/>
          <w:szCs w:val="24"/>
          <w:lang w:val="en-US"/>
        </w:rPr>
        <w:t>, and passing the practical exam</w:t>
      </w:r>
      <w:r w:rsidR="0029348F" w:rsidRPr="008E4375">
        <w:rPr>
          <w:rFonts w:ascii="Times New Roman" w:hAnsi="Times New Roman" w:cs="Times New Roman"/>
          <w:sz w:val="24"/>
          <w:szCs w:val="24"/>
          <w:lang w:val="en-US"/>
        </w:rPr>
        <w:t xml:space="preserve"> is needed.</w:t>
      </w:r>
    </w:p>
    <w:p w:rsidR="009300B1" w:rsidRPr="008E4375" w:rsidRDefault="009300B1" w:rsidP="009A6CDB">
      <w:pPr>
        <w:pStyle w:val="Akapitzlist"/>
        <w:numPr>
          <w:ilvl w:val="0"/>
          <w:numId w:val="5"/>
        </w:numPr>
        <w:spacing w:line="360" w:lineRule="auto"/>
        <w:jc w:val="both"/>
        <w:rPr>
          <w:rFonts w:ascii="Times New Roman" w:hAnsi="Times New Roman" w:cs="Times New Roman"/>
          <w:sz w:val="24"/>
          <w:szCs w:val="24"/>
          <w:lang w:val="en-US"/>
        </w:rPr>
      </w:pPr>
      <w:r w:rsidRPr="008E4375">
        <w:rPr>
          <w:rFonts w:ascii="Times New Roman" w:hAnsi="Times New Roman" w:cs="Times New Roman"/>
          <w:sz w:val="24"/>
          <w:szCs w:val="24"/>
          <w:lang w:val="en-US"/>
        </w:rPr>
        <w:t>Attendance at all seminar classes is required. In case of absence from the seminar, it is necessary to pass the material on the seminar subject orally with the teacher. According to th</w:t>
      </w:r>
      <w:r w:rsidR="008167C3" w:rsidRPr="008E4375">
        <w:rPr>
          <w:rFonts w:ascii="Times New Roman" w:hAnsi="Times New Roman" w:cs="Times New Roman"/>
          <w:sz w:val="24"/>
          <w:szCs w:val="24"/>
          <w:lang w:val="en-US"/>
        </w:rPr>
        <w:t>e study regulations (&amp; 13 point</w:t>
      </w:r>
      <w:r w:rsidRPr="008E4375">
        <w:rPr>
          <w:rFonts w:ascii="Times New Roman" w:hAnsi="Times New Roman" w:cs="Times New Roman"/>
          <w:sz w:val="24"/>
          <w:szCs w:val="24"/>
          <w:lang w:val="en-US"/>
        </w:rPr>
        <w:t xml:space="preserve"> 4), every absence from classes "requires justification and re-doing classes</w:t>
      </w:r>
      <w:r w:rsidR="00004D8B" w:rsidRPr="008E4375">
        <w:rPr>
          <w:rFonts w:ascii="Times New Roman" w:hAnsi="Times New Roman" w:cs="Times New Roman"/>
          <w:sz w:val="24"/>
          <w:szCs w:val="24"/>
          <w:lang w:val="en-US"/>
        </w:rPr>
        <w:t xml:space="preserve">, </w:t>
      </w:r>
      <w:r w:rsidRPr="008E4375">
        <w:rPr>
          <w:rFonts w:ascii="Times New Roman" w:hAnsi="Times New Roman" w:cs="Times New Roman"/>
          <w:sz w:val="24"/>
          <w:szCs w:val="24"/>
          <w:lang w:val="en-US"/>
        </w:rPr>
        <w:t>in agreement with the person conducting the classes, immediately after the reason for absence has ceased. " In the case of four or more absences it is not possible to re-do classes and it is necessary to repeat the subject in the next academic year.</w:t>
      </w:r>
    </w:p>
    <w:p w:rsidR="0029348F" w:rsidRPr="008E4375" w:rsidRDefault="0029348F" w:rsidP="009A6CDB">
      <w:pPr>
        <w:pStyle w:val="Akapitzlist"/>
        <w:numPr>
          <w:ilvl w:val="0"/>
          <w:numId w:val="5"/>
        </w:numPr>
        <w:spacing w:line="360" w:lineRule="auto"/>
        <w:jc w:val="both"/>
        <w:rPr>
          <w:rFonts w:ascii="Times New Roman" w:hAnsi="Times New Roman" w:cs="Times New Roman"/>
          <w:sz w:val="24"/>
          <w:szCs w:val="24"/>
          <w:lang w:val="en-US"/>
        </w:rPr>
      </w:pPr>
      <w:r w:rsidRPr="008E4375">
        <w:rPr>
          <w:rFonts w:ascii="Times New Roman" w:hAnsi="Times New Roman" w:cs="Times New Roman"/>
          <w:sz w:val="24"/>
          <w:szCs w:val="24"/>
          <w:lang w:val="en-US"/>
        </w:rPr>
        <w:t>Student is obligated to be punctual during se</w:t>
      </w:r>
      <w:r w:rsidR="00CE5D13" w:rsidRPr="008E4375">
        <w:rPr>
          <w:rFonts w:ascii="Times New Roman" w:hAnsi="Times New Roman" w:cs="Times New Roman"/>
          <w:sz w:val="24"/>
          <w:szCs w:val="24"/>
          <w:lang w:val="en-US"/>
        </w:rPr>
        <w:t>minars</w:t>
      </w:r>
      <w:r w:rsidR="00DD36C6" w:rsidRPr="008E4375">
        <w:rPr>
          <w:rFonts w:ascii="Times New Roman" w:hAnsi="Times New Roman" w:cs="Times New Roman"/>
          <w:sz w:val="24"/>
          <w:szCs w:val="24"/>
          <w:lang w:val="en-US"/>
        </w:rPr>
        <w:t xml:space="preserve"> and clinical classes</w:t>
      </w:r>
      <w:r w:rsidR="00BC3D0C" w:rsidRPr="008E4375">
        <w:rPr>
          <w:rFonts w:ascii="Times New Roman" w:hAnsi="Times New Roman" w:cs="Times New Roman"/>
          <w:sz w:val="24"/>
          <w:szCs w:val="24"/>
          <w:lang w:val="en-US"/>
        </w:rPr>
        <w:t>. Each arrival of 20</w:t>
      </w:r>
      <w:r w:rsidR="00810D5D" w:rsidRPr="008E4375">
        <w:rPr>
          <w:rFonts w:ascii="Times New Roman" w:hAnsi="Times New Roman" w:cs="Times New Roman"/>
          <w:sz w:val="24"/>
          <w:szCs w:val="24"/>
          <w:lang w:val="en-US"/>
        </w:rPr>
        <w:t xml:space="preserve"> minutes late and more </w:t>
      </w:r>
      <w:r w:rsidRPr="008E4375">
        <w:rPr>
          <w:rFonts w:ascii="Times New Roman" w:hAnsi="Times New Roman" w:cs="Times New Roman"/>
          <w:sz w:val="24"/>
          <w:szCs w:val="24"/>
          <w:lang w:val="en-US"/>
        </w:rPr>
        <w:t xml:space="preserve">results in absence in </w:t>
      </w:r>
      <w:r w:rsidR="00BC3D0C" w:rsidRPr="008E4375">
        <w:rPr>
          <w:rFonts w:ascii="Times New Roman" w:hAnsi="Times New Roman" w:cs="Times New Roman"/>
          <w:sz w:val="24"/>
          <w:szCs w:val="24"/>
          <w:lang w:val="en-US"/>
        </w:rPr>
        <w:t xml:space="preserve">classes. Three late arrivals up to 20 </w:t>
      </w:r>
      <w:r w:rsidRPr="008E4375">
        <w:rPr>
          <w:rFonts w:ascii="Times New Roman" w:hAnsi="Times New Roman" w:cs="Times New Roman"/>
          <w:sz w:val="24"/>
          <w:szCs w:val="24"/>
          <w:lang w:val="en-US"/>
        </w:rPr>
        <w:t>minutes cause one unexcused absence.</w:t>
      </w:r>
    </w:p>
    <w:p w:rsidR="0029348F" w:rsidRPr="008E4375" w:rsidRDefault="0029348F" w:rsidP="009A6CDB">
      <w:pPr>
        <w:pStyle w:val="Akapitzlist"/>
        <w:numPr>
          <w:ilvl w:val="0"/>
          <w:numId w:val="5"/>
        </w:numPr>
        <w:spacing w:line="360" w:lineRule="auto"/>
        <w:jc w:val="both"/>
        <w:rPr>
          <w:rFonts w:ascii="Times New Roman" w:hAnsi="Times New Roman" w:cs="Times New Roman"/>
          <w:sz w:val="24"/>
          <w:szCs w:val="24"/>
          <w:lang w:val="en-US"/>
        </w:rPr>
      </w:pPr>
      <w:r w:rsidRPr="008E4375">
        <w:rPr>
          <w:rFonts w:ascii="Times New Roman" w:hAnsi="Times New Roman" w:cs="Times New Roman"/>
          <w:sz w:val="24"/>
          <w:szCs w:val="24"/>
          <w:lang w:val="en-US"/>
        </w:rPr>
        <w:t>During seminars and clinical classes Student can</w:t>
      </w:r>
      <w:r w:rsidR="00613D27" w:rsidRPr="008E4375">
        <w:rPr>
          <w:rFonts w:ascii="Times New Roman" w:hAnsi="Times New Roman" w:cs="Times New Roman"/>
          <w:sz w:val="24"/>
          <w:szCs w:val="24"/>
          <w:lang w:val="en-US"/>
        </w:rPr>
        <w:t xml:space="preserve"> </w:t>
      </w:r>
      <w:r w:rsidRPr="008E4375">
        <w:rPr>
          <w:rFonts w:ascii="Times New Roman" w:hAnsi="Times New Roman" w:cs="Times New Roman"/>
          <w:sz w:val="24"/>
          <w:szCs w:val="24"/>
          <w:lang w:val="en-US"/>
        </w:rPr>
        <w:t>not leave the classroom without knowledge and Teachers agreement.</w:t>
      </w:r>
      <w:r w:rsidR="00D32330" w:rsidRPr="008E4375">
        <w:rPr>
          <w:rFonts w:ascii="Times New Roman" w:hAnsi="Times New Roman" w:cs="Times New Roman"/>
          <w:sz w:val="24"/>
          <w:szCs w:val="24"/>
          <w:lang w:val="en-US"/>
        </w:rPr>
        <w:t xml:space="preserve"> </w:t>
      </w:r>
    </w:p>
    <w:p w:rsidR="0029348F" w:rsidRPr="008E4375" w:rsidRDefault="00CE5D13" w:rsidP="009A6CDB">
      <w:pPr>
        <w:pStyle w:val="Akapitzlist"/>
        <w:numPr>
          <w:ilvl w:val="0"/>
          <w:numId w:val="5"/>
        </w:numPr>
        <w:spacing w:line="360" w:lineRule="auto"/>
        <w:jc w:val="both"/>
        <w:rPr>
          <w:rFonts w:ascii="Times New Roman" w:hAnsi="Times New Roman" w:cs="Times New Roman"/>
          <w:sz w:val="24"/>
          <w:szCs w:val="24"/>
          <w:lang w:val="en-US"/>
        </w:rPr>
      </w:pPr>
      <w:r w:rsidRPr="008E4375">
        <w:rPr>
          <w:rFonts w:ascii="Times New Roman" w:hAnsi="Times New Roman" w:cs="Times New Roman"/>
          <w:sz w:val="24"/>
          <w:szCs w:val="24"/>
          <w:lang w:val="en-US"/>
        </w:rPr>
        <w:t xml:space="preserve">Complete program of </w:t>
      </w:r>
      <w:r w:rsidR="001045F8" w:rsidRPr="008E4375">
        <w:rPr>
          <w:rFonts w:ascii="Times New Roman" w:hAnsi="Times New Roman" w:cs="Times New Roman"/>
          <w:sz w:val="24"/>
          <w:szCs w:val="24"/>
          <w:lang w:val="en-US"/>
        </w:rPr>
        <w:t xml:space="preserve"> seminars and clinical cl</w:t>
      </w:r>
      <w:r w:rsidR="0029348F" w:rsidRPr="008E4375">
        <w:rPr>
          <w:rFonts w:ascii="Times New Roman" w:hAnsi="Times New Roman" w:cs="Times New Roman"/>
          <w:sz w:val="24"/>
          <w:szCs w:val="24"/>
          <w:lang w:val="en-US"/>
        </w:rPr>
        <w:t>asses with recom</w:t>
      </w:r>
      <w:r w:rsidR="001045F8" w:rsidRPr="008E4375">
        <w:rPr>
          <w:rFonts w:ascii="Times New Roman" w:hAnsi="Times New Roman" w:cs="Times New Roman"/>
          <w:sz w:val="24"/>
          <w:szCs w:val="24"/>
          <w:lang w:val="en-US"/>
        </w:rPr>
        <w:t>mended literature is given for S</w:t>
      </w:r>
      <w:r w:rsidR="0029348F" w:rsidRPr="008E4375">
        <w:rPr>
          <w:rFonts w:ascii="Times New Roman" w:hAnsi="Times New Roman" w:cs="Times New Roman"/>
          <w:sz w:val="24"/>
          <w:szCs w:val="24"/>
          <w:lang w:val="en-US"/>
        </w:rPr>
        <w:t>tudents information during first clinical class and</w:t>
      </w:r>
      <w:r w:rsidR="001045F8" w:rsidRPr="008E4375">
        <w:rPr>
          <w:rFonts w:ascii="Times New Roman" w:hAnsi="Times New Roman" w:cs="Times New Roman"/>
          <w:sz w:val="24"/>
          <w:szCs w:val="24"/>
          <w:lang w:val="en-US"/>
        </w:rPr>
        <w:t xml:space="preserve"> is available</w:t>
      </w:r>
      <w:r w:rsidR="0029348F" w:rsidRPr="008E4375">
        <w:rPr>
          <w:rFonts w:ascii="Times New Roman" w:hAnsi="Times New Roman" w:cs="Times New Roman"/>
          <w:sz w:val="24"/>
          <w:szCs w:val="24"/>
          <w:lang w:val="en-US"/>
        </w:rPr>
        <w:t xml:space="preserve"> on notice </w:t>
      </w:r>
      <w:r w:rsidRPr="008E4375">
        <w:rPr>
          <w:rFonts w:ascii="Times New Roman" w:hAnsi="Times New Roman" w:cs="Times New Roman"/>
          <w:sz w:val="24"/>
          <w:szCs w:val="24"/>
          <w:lang w:val="en-US"/>
        </w:rPr>
        <w:t>board</w:t>
      </w:r>
      <w:r w:rsidR="001045F8" w:rsidRPr="008E4375">
        <w:rPr>
          <w:rFonts w:ascii="Times New Roman" w:hAnsi="Times New Roman" w:cs="Times New Roman"/>
          <w:sz w:val="24"/>
          <w:szCs w:val="24"/>
          <w:lang w:val="en-US"/>
        </w:rPr>
        <w:t xml:space="preserve"> of Periodontal Department</w:t>
      </w:r>
      <w:r w:rsidRPr="008E4375">
        <w:rPr>
          <w:rFonts w:ascii="Times New Roman" w:hAnsi="Times New Roman" w:cs="Times New Roman"/>
          <w:sz w:val="24"/>
          <w:szCs w:val="24"/>
          <w:lang w:val="en-US"/>
        </w:rPr>
        <w:t xml:space="preserve">. </w:t>
      </w:r>
    </w:p>
    <w:p w:rsidR="000D5F5B" w:rsidRPr="008E4375" w:rsidRDefault="000D5F5B" w:rsidP="009A6CDB">
      <w:pPr>
        <w:pStyle w:val="Akapitzlist"/>
        <w:numPr>
          <w:ilvl w:val="0"/>
          <w:numId w:val="5"/>
        </w:numPr>
        <w:spacing w:line="360" w:lineRule="auto"/>
        <w:jc w:val="both"/>
        <w:rPr>
          <w:rFonts w:ascii="Times New Roman" w:hAnsi="Times New Roman" w:cs="Times New Roman"/>
          <w:sz w:val="24"/>
          <w:szCs w:val="24"/>
          <w:lang w:val="en-US"/>
        </w:rPr>
      </w:pPr>
      <w:r w:rsidRPr="008E4375">
        <w:rPr>
          <w:rFonts w:ascii="Times New Roman" w:hAnsi="Times New Roman" w:cs="Times New Roman"/>
          <w:sz w:val="24"/>
          <w:szCs w:val="24"/>
          <w:lang w:val="en-US"/>
        </w:rPr>
        <w:t xml:space="preserve">During the </w:t>
      </w:r>
      <w:r w:rsidR="00652273" w:rsidRPr="008E4375">
        <w:rPr>
          <w:rFonts w:ascii="Times New Roman" w:hAnsi="Times New Roman" w:cs="Times New Roman"/>
          <w:sz w:val="24"/>
          <w:szCs w:val="24"/>
          <w:lang w:val="en-US"/>
        </w:rPr>
        <w:t xml:space="preserve">first class each Assistant inform </w:t>
      </w:r>
      <w:r w:rsidRPr="008E4375">
        <w:rPr>
          <w:rFonts w:ascii="Times New Roman" w:hAnsi="Times New Roman" w:cs="Times New Roman"/>
          <w:sz w:val="24"/>
          <w:szCs w:val="24"/>
          <w:lang w:val="en-US"/>
        </w:rPr>
        <w:t>students</w:t>
      </w:r>
      <w:r w:rsidR="00652273" w:rsidRPr="008E4375">
        <w:rPr>
          <w:rFonts w:ascii="Times New Roman" w:hAnsi="Times New Roman" w:cs="Times New Roman"/>
          <w:sz w:val="24"/>
          <w:szCs w:val="24"/>
          <w:lang w:val="en-US"/>
        </w:rPr>
        <w:t xml:space="preserve"> about</w:t>
      </w:r>
      <w:r w:rsidRPr="008E4375">
        <w:rPr>
          <w:rFonts w:ascii="Times New Roman" w:hAnsi="Times New Roman" w:cs="Times New Roman"/>
          <w:sz w:val="24"/>
          <w:szCs w:val="24"/>
          <w:lang w:val="en-US"/>
        </w:rPr>
        <w:t xml:space="preserve"> </w:t>
      </w:r>
      <w:r w:rsidR="00652273" w:rsidRPr="008E4375">
        <w:rPr>
          <w:rFonts w:ascii="Times New Roman" w:hAnsi="Times New Roman" w:cs="Times New Roman"/>
          <w:sz w:val="24"/>
          <w:szCs w:val="24"/>
          <w:lang w:val="en-US"/>
        </w:rPr>
        <w:t>hi</w:t>
      </w:r>
      <w:r w:rsidRPr="008E4375">
        <w:rPr>
          <w:rFonts w:ascii="Times New Roman" w:hAnsi="Times New Roman" w:cs="Times New Roman"/>
          <w:sz w:val="24"/>
          <w:szCs w:val="24"/>
          <w:lang w:val="en-US"/>
        </w:rPr>
        <w:t>s consultation hours in which it is available.</w:t>
      </w:r>
    </w:p>
    <w:p w:rsidR="000D5F5B" w:rsidRPr="008E4375" w:rsidRDefault="000D5F5B" w:rsidP="009A6CDB">
      <w:pPr>
        <w:pStyle w:val="Akapitzlist"/>
        <w:numPr>
          <w:ilvl w:val="0"/>
          <w:numId w:val="5"/>
        </w:numPr>
        <w:spacing w:line="360" w:lineRule="auto"/>
        <w:jc w:val="both"/>
        <w:rPr>
          <w:rFonts w:ascii="Times New Roman" w:hAnsi="Times New Roman" w:cs="Times New Roman"/>
          <w:sz w:val="24"/>
          <w:szCs w:val="24"/>
          <w:lang w:val="en-US"/>
        </w:rPr>
      </w:pPr>
      <w:r w:rsidRPr="008E4375">
        <w:rPr>
          <w:rFonts w:ascii="Times New Roman" w:hAnsi="Times New Roman" w:cs="Times New Roman"/>
          <w:sz w:val="24"/>
          <w:szCs w:val="24"/>
          <w:lang w:val="en-US"/>
        </w:rPr>
        <w:t xml:space="preserve">The condition of passing the theoretical part of the exercises are: positive grades from written </w:t>
      </w:r>
      <w:r w:rsidR="00652273" w:rsidRPr="008E4375">
        <w:rPr>
          <w:rFonts w:ascii="Times New Roman" w:hAnsi="Times New Roman" w:cs="Times New Roman"/>
          <w:sz w:val="24"/>
          <w:szCs w:val="24"/>
          <w:lang w:val="en-US"/>
        </w:rPr>
        <w:t>test</w:t>
      </w:r>
      <w:r w:rsidRPr="008E4375">
        <w:rPr>
          <w:rFonts w:ascii="Times New Roman" w:hAnsi="Times New Roman" w:cs="Times New Roman"/>
          <w:sz w:val="24"/>
          <w:szCs w:val="24"/>
          <w:lang w:val="en-US"/>
        </w:rPr>
        <w:t xml:space="preserve"> for II, III and IV topics (failed </w:t>
      </w:r>
      <w:r w:rsidR="00652273" w:rsidRPr="008E4375">
        <w:rPr>
          <w:rFonts w:ascii="Times New Roman" w:hAnsi="Times New Roman" w:cs="Times New Roman"/>
          <w:sz w:val="24"/>
          <w:szCs w:val="24"/>
          <w:lang w:val="en-US"/>
        </w:rPr>
        <w:t>test</w:t>
      </w:r>
      <w:r w:rsidRPr="008E4375">
        <w:rPr>
          <w:rFonts w:ascii="Times New Roman" w:hAnsi="Times New Roman" w:cs="Times New Roman"/>
          <w:sz w:val="24"/>
          <w:szCs w:val="24"/>
          <w:lang w:val="en-US"/>
        </w:rPr>
        <w:t xml:space="preserve"> have to be corrected </w:t>
      </w:r>
      <w:r w:rsidR="00440F73" w:rsidRPr="008E4375">
        <w:rPr>
          <w:rFonts w:ascii="Times New Roman" w:hAnsi="Times New Roman" w:cs="Times New Roman"/>
          <w:sz w:val="24"/>
          <w:szCs w:val="24"/>
          <w:lang w:val="en-US"/>
        </w:rPr>
        <w:t>orally with A</w:t>
      </w:r>
      <w:r w:rsidRPr="008E4375">
        <w:rPr>
          <w:rFonts w:ascii="Times New Roman" w:hAnsi="Times New Roman" w:cs="Times New Roman"/>
          <w:sz w:val="24"/>
          <w:szCs w:val="24"/>
          <w:lang w:val="en-US"/>
        </w:rPr>
        <w:t xml:space="preserve">ssistant or Head of the Department), and knowledge of the theory according to the exercise program checked during each class during oral answers at the Assistant or the Head of the Department and passing the </w:t>
      </w:r>
      <w:r w:rsidR="00652273" w:rsidRPr="008E4375">
        <w:rPr>
          <w:rFonts w:ascii="Times New Roman" w:hAnsi="Times New Roman" w:cs="Times New Roman"/>
          <w:sz w:val="24"/>
          <w:szCs w:val="24"/>
          <w:lang w:val="en-US"/>
        </w:rPr>
        <w:t xml:space="preserve">final </w:t>
      </w:r>
      <w:r w:rsidRPr="008E4375">
        <w:rPr>
          <w:rFonts w:ascii="Times New Roman" w:hAnsi="Times New Roman" w:cs="Times New Roman"/>
          <w:sz w:val="24"/>
          <w:szCs w:val="24"/>
          <w:lang w:val="en-US"/>
        </w:rPr>
        <w:t>test for the whole year of Periodontology</w:t>
      </w:r>
      <w:r w:rsidR="00652273" w:rsidRPr="008E4375">
        <w:rPr>
          <w:rFonts w:ascii="Times New Roman" w:hAnsi="Times New Roman" w:cs="Times New Roman"/>
          <w:sz w:val="24"/>
          <w:szCs w:val="24"/>
          <w:lang w:val="en-US"/>
        </w:rPr>
        <w:t xml:space="preserve"> and Oral Pathology</w:t>
      </w:r>
      <w:bookmarkStart w:id="0" w:name="_GoBack"/>
      <w:bookmarkEnd w:id="0"/>
      <w:r w:rsidRPr="008E4375">
        <w:rPr>
          <w:rFonts w:ascii="Times New Roman" w:hAnsi="Times New Roman" w:cs="Times New Roman"/>
          <w:sz w:val="24"/>
          <w:szCs w:val="24"/>
          <w:lang w:val="en-US"/>
        </w:rPr>
        <w:t xml:space="preserve"> on January 30, 2020. The </w:t>
      </w:r>
      <w:r w:rsidR="00652273" w:rsidRPr="008E4375">
        <w:rPr>
          <w:rFonts w:ascii="Times New Roman" w:hAnsi="Times New Roman" w:cs="Times New Roman"/>
          <w:sz w:val="24"/>
          <w:szCs w:val="24"/>
          <w:lang w:val="en-US"/>
        </w:rPr>
        <w:t xml:space="preserve">final </w:t>
      </w:r>
      <w:r w:rsidRPr="008E4375">
        <w:rPr>
          <w:rFonts w:ascii="Times New Roman" w:hAnsi="Times New Roman" w:cs="Times New Roman"/>
          <w:sz w:val="24"/>
          <w:szCs w:val="24"/>
          <w:lang w:val="en-US"/>
        </w:rPr>
        <w:t>test covers 60 questions (45 f</w:t>
      </w:r>
      <w:r w:rsidR="006A066B" w:rsidRPr="008E4375">
        <w:rPr>
          <w:rFonts w:ascii="Times New Roman" w:hAnsi="Times New Roman" w:cs="Times New Roman"/>
          <w:sz w:val="24"/>
          <w:szCs w:val="24"/>
          <w:lang w:val="en-US"/>
        </w:rPr>
        <w:t xml:space="preserve">rom Periodontology and 15 from </w:t>
      </w:r>
      <w:r w:rsidRPr="008E4375">
        <w:rPr>
          <w:rFonts w:ascii="Times New Roman" w:hAnsi="Times New Roman" w:cs="Times New Roman"/>
          <w:sz w:val="24"/>
          <w:szCs w:val="24"/>
          <w:lang w:val="en-US"/>
        </w:rPr>
        <w:t>Oral mucosa diseases) containing 5 distractors and arranged according to LDEK guidelines. The pass test threshold is&gt; 60%.</w:t>
      </w:r>
    </w:p>
    <w:p w:rsidR="00440F73" w:rsidRPr="008E4375" w:rsidRDefault="00440F73" w:rsidP="009A6CDB">
      <w:pPr>
        <w:pStyle w:val="Akapitzlist"/>
        <w:numPr>
          <w:ilvl w:val="0"/>
          <w:numId w:val="5"/>
        </w:numPr>
        <w:spacing w:line="360" w:lineRule="auto"/>
        <w:jc w:val="both"/>
        <w:rPr>
          <w:rFonts w:ascii="Times New Roman" w:hAnsi="Times New Roman" w:cs="Times New Roman"/>
          <w:sz w:val="24"/>
          <w:szCs w:val="24"/>
          <w:lang w:val="en-US"/>
        </w:rPr>
      </w:pPr>
      <w:r w:rsidRPr="008E4375">
        <w:rPr>
          <w:rFonts w:ascii="Times New Roman" w:hAnsi="Times New Roman" w:cs="Times New Roman"/>
          <w:sz w:val="24"/>
          <w:szCs w:val="24"/>
          <w:lang w:val="en-US"/>
        </w:rPr>
        <w:t xml:space="preserve">The student has the right to verify written </w:t>
      </w:r>
      <w:r w:rsidR="00DD722D" w:rsidRPr="008E4375">
        <w:rPr>
          <w:rFonts w:ascii="Times New Roman" w:hAnsi="Times New Roman" w:cs="Times New Roman"/>
          <w:sz w:val="24"/>
          <w:szCs w:val="24"/>
          <w:lang w:val="en-US"/>
        </w:rPr>
        <w:t>test</w:t>
      </w:r>
      <w:r w:rsidRPr="008E4375">
        <w:rPr>
          <w:rFonts w:ascii="Times New Roman" w:hAnsi="Times New Roman" w:cs="Times New Roman"/>
          <w:sz w:val="24"/>
          <w:szCs w:val="24"/>
          <w:lang w:val="en-US"/>
        </w:rPr>
        <w:t xml:space="preserve"> with Assistants after obtaining information about their results and the results of the final test with the Head of the Department on the day following the announcement of the test results.</w:t>
      </w:r>
    </w:p>
    <w:p w:rsidR="00440F73" w:rsidRPr="008E4375" w:rsidRDefault="00652273" w:rsidP="009A6CDB">
      <w:pPr>
        <w:pStyle w:val="Akapitzlist"/>
        <w:numPr>
          <w:ilvl w:val="0"/>
          <w:numId w:val="5"/>
        </w:numPr>
        <w:spacing w:line="360" w:lineRule="auto"/>
        <w:jc w:val="both"/>
        <w:rPr>
          <w:rFonts w:ascii="Times New Roman" w:hAnsi="Times New Roman" w:cs="Times New Roman"/>
          <w:sz w:val="24"/>
          <w:szCs w:val="24"/>
          <w:lang w:val="en-US"/>
        </w:rPr>
      </w:pPr>
      <w:r w:rsidRPr="008E4375">
        <w:rPr>
          <w:rFonts w:ascii="Times New Roman" w:hAnsi="Times New Roman" w:cs="Times New Roman"/>
          <w:sz w:val="24"/>
          <w:szCs w:val="24"/>
          <w:lang w:val="en-US"/>
        </w:rPr>
        <w:lastRenderedPageBreak/>
        <w:t>The first</w:t>
      </w:r>
      <w:r w:rsidR="00440F73" w:rsidRPr="008E4375">
        <w:rPr>
          <w:rFonts w:ascii="Times New Roman" w:hAnsi="Times New Roman" w:cs="Times New Roman"/>
          <w:sz w:val="24"/>
          <w:szCs w:val="24"/>
          <w:lang w:val="en-US"/>
        </w:rPr>
        <w:t xml:space="preserve"> conditions for passing the practical part of the exercises is to perform the appropriate number of clinical procedures (according to the specification). The Assistant write in  procedures into the student card at the end of the class.</w:t>
      </w:r>
    </w:p>
    <w:p w:rsidR="007C6F12" w:rsidRPr="008E4375" w:rsidRDefault="00440F73" w:rsidP="009A6CDB">
      <w:pPr>
        <w:pStyle w:val="Akapitzlist"/>
        <w:numPr>
          <w:ilvl w:val="0"/>
          <w:numId w:val="5"/>
        </w:numPr>
        <w:spacing w:line="360" w:lineRule="auto"/>
        <w:jc w:val="both"/>
        <w:rPr>
          <w:rFonts w:ascii="Times New Roman" w:hAnsi="Times New Roman" w:cs="Times New Roman"/>
          <w:sz w:val="24"/>
          <w:szCs w:val="24"/>
          <w:lang w:val="en-US"/>
        </w:rPr>
      </w:pPr>
      <w:r w:rsidRPr="008E4375">
        <w:rPr>
          <w:rFonts w:ascii="Times New Roman" w:hAnsi="Times New Roman" w:cs="Times New Roman"/>
          <w:sz w:val="24"/>
          <w:szCs w:val="24"/>
          <w:lang w:val="en-US"/>
        </w:rPr>
        <w:t xml:space="preserve">The second condition for passing the practical part of the exercises is passing the practical exam at periodontology specialist  (it </w:t>
      </w:r>
      <w:r w:rsidR="00613D27" w:rsidRPr="008E4375">
        <w:rPr>
          <w:rFonts w:ascii="Times New Roman" w:hAnsi="Times New Roman" w:cs="Times New Roman"/>
          <w:sz w:val="24"/>
          <w:szCs w:val="24"/>
          <w:lang w:val="en-US"/>
        </w:rPr>
        <w:t>can not</w:t>
      </w:r>
      <w:r w:rsidRPr="008E4375">
        <w:rPr>
          <w:rFonts w:ascii="Times New Roman" w:hAnsi="Times New Roman" w:cs="Times New Roman"/>
          <w:sz w:val="24"/>
          <w:szCs w:val="24"/>
          <w:lang w:val="en-US"/>
        </w:rPr>
        <w:t xml:space="preserve"> be the teacher conducting the classes) </w:t>
      </w:r>
      <w:r w:rsidR="007C6F12" w:rsidRPr="008E4375">
        <w:rPr>
          <w:rFonts w:ascii="Times New Roman" w:hAnsi="Times New Roman" w:cs="Times New Roman"/>
          <w:sz w:val="24"/>
          <w:szCs w:val="24"/>
          <w:lang w:val="en-US"/>
        </w:rPr>
        <w:t>The exam consists in fulfilment of periodontological examination for patient with periodontitis and planning of complete integrated treatment.</w:t>
      </w:r>
    </w:p>
    <w:p w:rsidR="00440F73" w:rsidRPr="008E4375" w:rsidRDefault="007C6F12" w:rsidP="009A6CDB">
      <w:pPr>
        <w:pStyle w:val="Akapitzlist"/>
        <w:numPr>
          <w:ilvl w:val="0"/>
          <w:numId w:val="5"/>
        </w:numPr>
        <w:spacing w:line="360" w:lineRule="auto"/>
        <w:jc w:val="both"/>
        <w:rPr>
          <w:rFonts w:ascii="Times New Roman" w:hAnsi="Times New Roman" w:cs="Times New Roman"/>
          <w:sz w:val="24"/>
          <w:szCs w:val="24"/>
          <w:lang w:val="en-US"/>
        </w:rPr>
      </w:pPr>
      <w:r w:rsidRPr="008E4375">
        <w:rPr>
          <w:rFonts w:ascii="Times New Roman" w:hAnsi="Times New Roman" w:cs="Times New Roman"/>
          <w:sz w:val="24"/>
          <w:szCs w:val="24"/>
          <w:lang w:val="en-US"/>
        </w:rPr>
        <w:t>Students must wear properly for classes, with clean and neat lab coat and clothes, changes shoes, own laboratory gloves, short or tied hair, without jeweler and with identifier on her/him. During classes use of phone is forbidden.</w:t>
      </w:r>
    </w:p>
    <w:p w:rsidR="0029348F" w:rsidRPr="008E4375" w:rsidRDefault="0029348F" w:rsidP="009A6CDB">
      <w:pPr>
        <w:pStyle w:val="Akapitzlist"/>
        <w:numPr>
          <w:ilvl w:val="0"/>
          <w:numId w:val="5"/>
        </w:numPr>
        <w:spacing w:line="360" w:lineRule="auto"/>
        <w:jc w:val="both"/>
        <w:rPr>
          <w:rFonts w:ascii="Times New Roman" w:hAnsi="Times New Roman" w:cs="Times New Roman"/>
          <w:sz w:val="24"/>
          <w:szCs w:val="24"/>
          <w:lang w:val="en-US"/>
        </w:rPr>
      </w:pPr>
      <w:r w:rsidRPr="008E4375">
        <w:rPr>
          <w:rFonts w:ascii="Times New Roman" w:hAnsi="Times New Roman" w:cs="Times New Roman"/>
          <w:sz w:val="24"/>
          <w:szCs w:val="24"/>
          <w:lang w:val="en-US"/>
        </w:rPr>
        <w:t xml:space="preserve">All personal items need to be left in cloakroom, or in </w:t>
      </w:r>
      <w:r w:rsidR="00824377" w:rsidRPr="008E4375">
        <w:rPr>
          <w:rFonts w:ascii="Times New Roman" w:hAnsi="Times New Roman" w:cs="Times New Roman"/>
          <w:sz w:val="24"/>
          <w:szCs w:val="24"/>
          <w:lang w:val="en-US"/>
        </w:rPr>
        <w:t>the locker</w:t>
      </w:r>
      <w:r w:rsidRPr="008E4375">
        <w:rPr>
          <w:rFonts w:ascii="Times New Roman" w:hAnsi="Times New Roman" w:cs="Times New Roman"/>
          <w:sz w:val="24"/>
          <w:szCs w:val="24"/>
          <w:lang w:val="en-US"/>
        </w:rPr>
        <w:t xml:space="preserve"> cabinet. Department of Periodontology </w:t>
      </w:r>
      <w:r w:rsidR="00824377" w:rsidRPr="008E4375">
        <w:rPr>
          <w:rFonts w:ascii="Times New Roman" w:hAnsi="Times New Roman" w:cs="Times New Roman"/>
          <w:sz w:val="24"/>
          <w:szCs w:val="24"/>
          <w:lang w:val="en-US"/>
        </w:rPr>
        <w:t xml:space="preserve">and Oral Pathology </w:t>
      </w:r>
      <w:r w:rsidRPr="008E4375">
        <w:rPr>
          <w:rFonts w:ascii="Times New Roman" w:hAnsi="Times New Roman" w:cs="Times New Roman"/>
          <w:sz w:val="24"/>
          <w:szCs w:val="24"/>
          <w:lang w:val="en-US"/>
        </w:rPr>
        <w:t>takes no responsibility for items left in locker cabinets and cloakrooms.</w:t>
      </w:r>
    </w:p>
    <w:p w:rsidR="0029348F" w:rsidRPr="008E4375" w:rsidRDefault="0029348F" w:rsidP="009A6CDB">
      <w:pPr>
        <w:pStyle w:val="Akapitzlist"/>
        <w:numPr>
          <w:ilvl w:val="0"/>
          <w:numId w:val="5"/>
        </w:numPr>
        <w:spacing w:line="360" w:lineRule="auto"/>
        <w:jc w:val="both"/>
        <w:rPr>
          <w:rFonts w:ascii="Times New Roman" w:hAnsi="Times New Roman" w:cs="Times New Roman"/>
          <w:sz w:val="24"/>
          <w:szCs w:val="24"/>
          <w:lang w:val="en-US"/>
        </w:rPr>
      </w:pPr>
      <w:r w:rsidRPr="008E4375">
        <w:rPr>
          <w:rFonts w:ascii="Times New Roman" w:hAnsi="Times New Roman" w:cs="Times New Roman"/>
          <w:sz w:val="24"/>
          <w:szCs w:val="24"/>
          <w:lang w:val="en-US"/>
        </w:rPr>
        <w:t>At</w:t>
      </w:r>
      <w:r w:rsidR="00E60DEF" w:rsidRPr="008E4375">
        <w:rPr>
          <w:rFonts w:ascii="Times New Roman" w:hAnsi="Times New Roman" w:cs="Times New Roman"/>
          <w:sz w:val="24"/>
          <w:szCs w:val="24"/>
          <w:lang w:val="en-US"/>
        </w:rPr>
        <w:t xml:space="preserve"> the beginning of the classes</w:t>
      </w:r>
      <w:r w:rsidRPr="008E4375">
        <w:rPr>
          <w:rFonts w:ascii="Times New Roman" w:hAnsi="Times New Roman" w:cs="Times New Roman"/>
          <w:sz w:val="24"/>
          <w:szCs w:val="24"/>
          <w:lang w:val="en-US"/>
        </w:rPr>
        <w:t xml:space="preserve">, Teacher assigns patient to students. </w:t>
      </w:r>
      <w:r w:rsidR="00824377" w:rsidRPr="008E4375">
        <w:rPr>
          <w:rFonts w:ascii="Times New Roman" w:hAnsi="Times New Roman" w:cs="Times New Roman"/>
          <w:sz w:val="24"/>
          <w:szCs w:val="24"/>
          <w:lang w:val="en-US"/>
        </w:rPr>
        <w:t xml:space="preserve">Student is obligated to lead patient during whole procedure. At every point of procedure, </w:t>
      </w:r>
      <w:r w:rsidRPr="008E4375">
        <w:rPr>
          <w:rFonts w:ascii="Times New Roman" w:hAnsi="Times New Roman" w:cs="Times New Roman"/>
          <w:sz w:val="24"/>
          <w:szCs w:val="24"/>
          <w:lang w:val="en-US"/>
        </w:rPr>
        <w:t>Teacher decides whether the proposition of treatment is correctly assigned by a Stud</w:t>
      </w:r>
      <w:r w:rsidR="00824377" w:rsidRPr="008E4375">
        <w:rPr>
          <w:rFonts w:ascii="Times New Roman" w:hAnsi="Times New Roman" w:cs="Times New Roman"/>
          <w:sz w:val="24"/>
          <w:szCs w:val="24"/>
          <w:lang w:val="en-US"/>
        </w:rPr>
        <w:t>ent, and also Teacher decides if</w:t>
      </w:r>
      <w:r w:rsidRPr="008E4375">
        <w:rPr>
          <w:rFonts w:ascii="Times New Roman" w:hAnsi="Times New Roman" w:cs="Times New Roman"/>
          <w:sz w:val="24"/>
          <w:szCs w:val="24"/>
          <w:lang w:val="en-US"/>
        </w:rPr>
        <w:t xml:space="preserve"> the procedure is done</w:t>
      </w:r>
      <w:r w:rsidR="00824377" w:rsidRPr="008E4375">
        <w:rPr>
          <w:rFonts w:ascii="Times New Roman" w:hAnsi="Times New Roman" w:cs="Times New Roman"/>
          <w:sz w:val="24"/>
          <w:szCs w:val="24"/>
          <w:lang w:val="en-US"/>
        </w:rPr>
        <w:t>,</w:t>
      </w:r>
      <w:r w:rsidRPr="008E4375">
        <w:rPr>
          <w:rFonts w:ascii="Times New Roman" w:hAnsi="Times New Roman" w:cs="Times New Roman"/>
          <w:sz w:val="24"/>
          <w:szCs w:val="24"/>
          <w:lang w:val="en-US"/>
        </w:rPr>
        <w:t xml:space="preserve"> and that Student can finish it. </w:t>
      </w:r>
      <w:r w:rsidR="00824377" w:rsidRPr="008E4375">
        <w:rPr>
          <w:rFonts w:ascii="Times New Roman" w:hAnsi="Times New Roman" w:cs="Times New Roman"/>
          <w:sz w:val="24"/>
          <w:szCs w:val="24"/>
          <w:lang w:val="en-US"/>
        </w:rPr>
        <w:t>Student is obligated to provide</w:t>
      </w:r>
      <w:r w:rsidRPr="008E4375">
        <w:rPr>
          <w:rFonts w:ascii="Times New Roman" w:hAnsi="Times New Roman" w:cs="Times New Roman"/>
          <w:sz w:val="24"/>
          <w:szCs w:val="24"/>
          <w:lang w:val="en-US"/>
        </w:rPr>
        <w:t xml:space="preserve"> next medical visit for patient, if one is needed.</w:t>
      </w:r>
    </w:p>
    <w:p w:rsidR="007C6F12" w:rsidRPr="008E4375" w:rsidRDefault="0029348F" w:rsidP="009A6CDB">
      <w:pPr>
        <w:pStyle w:val="Akapitzlist"/>
        <w:numPr>
          <w:ilvl w:val="0"/>
          <w:numId w:val="5"/>
        </w:numPr>
        <w:spacing w:line="360" w:lineRule="auto"/>
        <w:jc w:val="both"/>
        <w:rPr>
          <w:rFonts w:ascii="Times New Roman" w:hAnsi="Times New Roman" w:cs="Times New Roman"/>
          <w:sz w:val="24"/>
          <w:szCs w:val="24"/>
          <w:lang w:val="en-US"/>
        </w:rPr>
      </w:pPr>
      <w:r w:rsidRPr="008E4375">
        <w:rPr>
          <w:rFonts w:ascii="Times New Roman" w:hAnsi="Times New Roman" w:cs="Times New Roman"/>
          <w:sz w:val="24"/>
          <w:szCs w:val="24"/>
          <w:lang w:val="en-US"/>
        </w:rPr>
        <w:t xml:space="preserve">Dental tools and equipment Student gets from the nurse in the clinical classroom . Student is responsible also financially, for all equipment provided </w:t>
      </w:r>
      <w:r w:rsidR="00E60DEF" w:rsidRPr="008E4375">
        <w:rPr>
          <w:rFonts w:ascii="Times New Roman" w:hAnsi="Times New Roman" w:cs="Times New Roman"/>
          <w:sz w:val="24"/>
          <w:szCs w:val="24"/>
          <w:lang w:val="en-US"/>
        </w:rPr>
        <w:t>him at the beginning of classes</w:t>
      </w:r>
      <w:r w:rsidRPr="008E4375">
        <w:rPr>
          <w:rFonts w:ascii="Times New Roman" w:hAnsi="Times New Roman" w:cs="Times New Roman"/>
          <w:sz w:val="24"/>
          <w:szCs w:val="24"/>
          <w:lang w:val="en-US"/>
        </w:rPr>
        <w:t>, in case of its loosing or damage.</w:t>
      </w:r>
      <w:r w:rsidR="00824377" w:rsidRPr="008E4375">
        <w:rPr>
          <w:rFonts w:ascii="Times New Roman" w:hAnsi="Times New Roman" w:cs="Times New Roman"/>
          <w:sz w:val="24"/>
          <w:szCs w:val="24"/>
          <w:lang w:val="en-US"/>
        </w:rPr>
        <w:t xml:space="preserve"> </w:t>
      </w:r>
    </w:p>
    <w:p w:rsidR="0029348F" w:rsidRPr="008E4375" w:rsidRDefault="0029348F" w:rsidP="009A6CDB">
      <w:pPr>
        <w:pStyle w:val="Akapitzlist"/>
        <w:numPr>
          <w:ilvl w:val="0"/>
          <w:numId w:val="5"/>
        </w:numPr>
        <w:spacing w:line="360" w:lineRule="auto"/>
        <w:jc w:val="both"/>
        <w:rPr>
          <w:rFonts w:ascii="Times New Roman" w:hAnsi="Times New Roman" w:cs="Times New Roman"/>
          <w:sz w:val="24"/>
          <w:szCs w:val="24"/>
          <w:lang w:val="en-US"/>
        </w:rPr>
      </w:pPr>
      <w:r w:rsidRPr="008E4375">
        <w:rPr>
          <w:rFonts w:ascii="Times New Roman" w:hAnsi="Times New Roman" w:cs="Times New Roman"/>
          <w:sz w:val="24"/>
          <w:szCs w:val="24"/>
          <w:lang w:val="en-US"/>
        </w:rPr>
        <w:t>Each incident of stabbing with the needle or other sharp object has to be absolutely reported to the Teacher.</w:t>
      </w:r>
    </w:p>
    <w:p w:rsidR="0029348F" w:rsidRPr="008E4375" w:rsidRDefault="00652273" w:rsidP="009A6CDB">
      <w:pPr>
        <w:pStyle w:val="Akapitzlist"/>
        <w:numPr>
          <w:ilvl w:val="0"/>
          <w:numId w:val="5"/>
        </w:numPr>
        <w:spacing w:line="360" w:lineRule="auto"/>
        <w:jc w:val="both"/>
        <w:rPr>
          <w:rFonts w:ascii="Times New Roman" w:hAnsi="Times New Roman" w:cs="Times New Roman"/>
          <w:sz w:val="24"/>
          <w:szCs w:val="24"/>
          <w:lang w:val="en-US"/>
        </w:rPr>
      </w:pPr>
      <w:r w:rsidRPr="008E4375">
        <w:rPr>
          <w:rFonts w:ascii="Times New Roman" w:hAnsi="Times New Roman" w:cs="Times New Roman"/>
          <w:sz w:val="24"/>
          <w:szCs w:val="24"/>
          <w:lang w:val="en-US"/>
        </w:rPr>
        <w:t>The final exam can be taken if</w:t>
      </w:r>
      <w:r w:rsidR="009A6CDB" w:rsidRPr="008E4375">
        <w:rPr>
          <w:rFonts w:ascii="Times New Roman" w:hAnsi="Times New Roman" w:cs="Times New Roman"/>
          <w:sz w:val="24"/>
          <w:szCs w:val="24"/>
          <w:lang w:val="en-US"/>
        </w:rPr>
        <w:t xml:space="preserve"> - Periodontal disease and Oral mucosa diseases are passed. The final exam is oral. There is a possibility of exemption from the exam, provided that an average minimum of 4.51 calculated from grades obtained from Periodontology from year IV, Periodontology from year V, Oral mucous diseases from year V, practical exam and passing the final test (none of these grades can be 3.5 or 3.0).</w:t>
      </w:r>
      <w:r w:rsidR="0029348F" w:rsidRPr="008E4375">
        <w:rPr>
          <w:rFonts w:ascii="Times New Roman" w:hAnsi="Times New Roman" w:cs="Times New Roman"/>
          <w:sz w:val="24"/>
          <w:szCs w:val="24"/>
          <w:lang w:val="en-US"/>
        </w:rPr>
        <w:t>In case of all problematic matters decision is made by Head of Department</w:t>
      </w:r>
    </w:p>
    <w:p w:rsidR="009A6CDB" w:rsidRPr="008E4375" w:rsidRDefault="009A6CDB" w:rsidP="009A6CDB">
      <w:pPr>
        <w:pStyle w:val="Akapitzlist"/>
        <w:numPr>
          <w:ilvl w:val="0"/>
          <w:numId w:val="5"/>
        </w:numPr>
        <w:spacing w:line="360" w:lineRule="auto"/>
        <w:jc w:val="both"/>
        <w:rPr>
          <w:rFonts w:ascii="Times New Roman" w:hAnsi="Times New Roman" w:cs="Times New Roman"/>
          <w:sz w:val="24"/>
          <w:szCs w:val="24"/>
          <w:lang w:val="en-US"/>
        </w:rPr>
      </w:pPr>
      <w:r w:rsidRPr="008E4375">
        <w:rPr>
          <w:rFonts w:ascii="Times New Roman" w:hAnsi="Times New Roman" w:cs="Times New Roman"/>
          <w:sz w:val="24"/>
          <w:szCs w:val="24"/>
          <w:lang w:val="en-US"/>
        </w:rPr>
        <w:t>In dispute matters, the final decision is made by the Head of the Department.</w:t>
      </w:r>
    </w:p>
    <w:p w:rsidR="0029348F" w:rsidRPr="008E4375" w:rsidRDefault="0029348F" w:rsidP="008E4375">
      <w:pPr>
        <w:pStyle w:val="Akapitzlist"/>
        <w:numPr>
          <w:ilvl w:val="0"/>
          <w:numId w:val="5"/>
        </w:numPr>
        <w:spacing w:line="360" w:lineRule="auto"/>
        <w:jc w:val="both"/>
        <w:rPr>
          <w:rFonts w:ascii="Times New Roman" w:hAnsi="Times New Roman" w:cs="Times New Roman"/>
          <w:sz w:val="24"/>
          <w:szCs w:val="24"/>
          <w:lang w:val="en-US"/>
        </w:rPr>
      </w:pPr>
      <w:r w:rsidRPr="008E4375">
        <w:rPr>
          <w:rFonts w:ascii="Times New Roman" w:hAnsi="Times New Roman" w:cs="Times New Roman"/>
          <w:sz w:val="24"/>
          <w:szCs w:val="24"/>
          <w:lang w:val="en-US"/>
        </w:rPr>
        <w:t>All matters not provided in this Statute are resolved by Study Regulations and other documents that settle didactical matters on the Faculty</w:t>
      </w:r>
      <w:r w:rsidR="00572F5F" w:rsidRPr="008E4375">
        <w:rPr>
          <w:rFonts w:ascii="Times New Roman" w:hAnsi="Times New Roman" w:cs="Times New Roman"/>
          <w:sz w:val="24"/>
          <w:szCs w:val="24"/>
          <w:lang w:val="en-US"/>
        </w:rPr>
        <w:t>,</w:t>
      </w:r>
      <w:r w:rsidRPr="008E4375">
        <w:rPr>
          <w:rFonts w:ascii="Times New Roman" w:hAnsi="Times New Roman" w:cs="Times New Roman"/>
          <w:sz w:val="24"/>
          <w:szCs w:val="24"/>
          <w:lang w:val="en-US"/>
        </w:rPr>
        <w:t xml:space="preserve"> and University</w:t>
      </w:r>
      <w:r w:rsidR="009A6CDB" w:rsidRPr="008E4375">
        <w:rPr>
          <w:rFonts w:ascii="Times New Roman" w:hAnsi="Times New Roman" w:cs="Times New Roman"/>
          <w:sz w:val="24"/>
          <w:szCs w:val="24"/>
          <w:lang w:val="en-US"/>
        </w:rPr>
        <w:t>.</w:t>
      </w:r>
      <w:r w:rsidR="00F9050E" w:rsidRPr="008E4375">
        <w:rPr>
          <w:rFonts w:ascii="Times New Roman" w:hAnsi="Times New Roman" w:cs="Times New Roman"/>
          <w:lang w:val="en-US"/>
        </w:rPr>
        <w:tab/>
      </w:r>
      <w:r w:rsidR="00F9050E" w:rsidRPr="008E4375">
        <w:rPr>
          <w:rFonts w:ascii="Times New Roman" w:hAnsi="Times New Roman" w:cs="Times New Roman"/>
          <w:lang w:val="en-US"/>
        </w:rPr>
        <w:tab/>
      </w:r>
    </w:p>
    <w:p w:rsidR="008E4375" w:rsidRPr="009A6CDB" w:rsidRDefault="008E4375" w:rsidP="008E4375">
      <w:pPr>
        <w:spacing w:line="360" w:lineRule="auto"/>
        <w:ind w:left="708"/>
        <w:jc w:val="both"/>
        <w:rPr>
          <w:rFonts w:ascii="Times New Roman" w:hAnsi="Times New Roman" w:cs="Times New Roman"/>
          <w:lang w:val="en-US"/>
        </w:rPr>
      </w:pPr>
      <w:r>
        <w:rPr>
          <w:rFonts w:ascii="Times New Roman" w:hAnsi="Times New Roman" w:cs="Times New Roman"/>
          <w:lang w:val="en-US"/>
        </w:rPr>
        <w:t>Academic year 2019/2020</w:t>
      </w:r>
    </w:p>
    <w:p w:rsidR="008E4375" w:rsidRDefault="00F9050E" w:rsidP="009A6CDB">
      <w:pPr>
        <w:spacing w:line="360" w:lineRule="auto"/>
        <w:jc w:val="both"/>
        <w:rPr>
          <w:rFonts w:ascii="Times New Roman" w:hAnsi="Times New Roman" w:cs="Times New Roman"/>
          <w:lang w:val="en-US"/>
        </w:rPr>
      </w:pPr>
      <w:r w:rsidRPr="009A6CDB">
        <w:rPr>
          <w:rFonts w:ascii="Times New Roman" w:hAnsi="Times New Roman" w:cs="Times New Roman"/>
          <w:lang w:val="en-US"/>
        </w:rPr>
        <w:tab/>
      </w:r>
      <w:r w:rsidR="00613D27">
        <w:rPr>
          <w:rFonts w:ascii="Times New Roman" w:hAnsi="Times New Roman" w:cs="Times New Roman"/>
          <w:lang w:val="en-US"/>
        </w:rPr>
        <w:t xml:space="preserve"> </w:t>
      </w:r>
    </w:p>
    <w:p w:rsidR="00F9050E" w:rsidRPr="009A6CDB" w:rsidRDefault="008E4375" w:rsidP="009A6CDB">
      <w:pPr>
        <w:spacing w:line="360" w:lineRule="auto"/>
        <w:jc w:val="both"/>
        <w:rPr>
          <w:rFonts w:ascii="Times New Roman" w:hAnsi="Times New Roman" w:cs="Times New Roman"/>
          <w:lang w:val="en-US"/>
        </w:rPr>
      </w:pPr>
      <w:r>
        <w:rPr>
          <w:rFonts w:ascii="Times New Roman" w:hAnsi="Times New Roman" w:cs="Times New Roman"/>
          <w:lang w:val="en-US"/>
        </w:rPr>
        <w:t xml:space="preserve">                 </w:t>
      </w:r>
      <w:r w:rsidR="00F9050E" w:rsidRPr="009A6CDB">
        <w:rPr>
          <w:rFonts w:ascii="Times New Roman" w:hAnsi="Times New Roman" w:cs="Times New Roman"/>
          <w:lang w:val="en-US"/>
        </w:rPr>
        <w:t>Signature of the Teacher</w:t>
      </w:r>
      <w:r w:rsidR="00F9050E" w:rsidRPr="009A6CDB">
        <w:rPr>
          <w:rFonts w:ascii="Times New Roman" w:hAnsi="Times New Roman" w:cs="Times New Roman"/>
          <w:lang w:val="en-US"/>
        </w:rPr>
        <w:tab/>
      </w:r>
      <w:r w:rsidR="00F9050E" w:rsidRPr="009A6CDB">
        <w:rPr>
          <w:rFonts w:ascii="Times New Roman" w:hAnsi="Times New Roman" w:cs="Times New Roman"/>
          <w:lang w:val="en-US"/>
        </w:rPr>
        <w:tab/>
      </w:r>
      <w:r w:rsidR="00F9050E" w:rsidRPr="009A6CDB">
        <w:rPr>
          <w:rFonts w:ascii="Times New Roman" w:hAnsi="Times New Roman" w:cs="Times New Roman"/>
          <w:lang w:val="en-US"/>
        </w:rPr>
        <w:tab/>
      </w:r>
      <w:r w:rsidR="00F9050E" w:rsidRPr="009A6CDB">
        <w:rPr>
          <w:rFonts w:ascii="Times New Roman" w:hAnsi="Times New Roman" w:cs="Times New Roman"/>
          <w:lang w:val="en-US"/>
        </w:rPr>
        <w:tab/>
      </w:r>
      <w:r w:rsidR="00F9050E" w:rsidRPr="009A6CDB">
        <w:rPr>
          <w:rFonts w:ascii="Times New Roman" w:hAnsi="Times New Roman" w:cs="Times New Roman"/>
          <w:lang w:val="en-US"/>
        </w:rPr>
        <w:tab/>
      </w:r>
      <w:r w:rsidR="00613D27">
        <w:rPr>
          <w:rFonts w:ascii="Times New Roman" w:hAnsi="Times New Roman" w:cs="Times New Roman"/>
          <w:lang w:val="en-US"/>
        </w:rPr>
        <w:t xml:space="preserve">          </w:t>
      </w:r>
      <w:r w:rsidR="00F9050E" w:rsidRPr="009A6CDB">
        <w:rPr>
          <w:rFonts w:ascii="Times New Roman" w:hAnsi="Times New Roman" w:cs="Times New Roman"/>
          <w:lang w:val="en-US"/>
        </w:rPr>
        <w:tab/>
        <w:t>Signature of Student</w:t>
      </w:r>
    </w:p>
    <w:p w:rsidR="0029348F" w:rsidRDefault="00613D27" w:rsidP="009A6CDB">
      <w:pPr>
        <w:spacing w:line="360" w:lineRule="auto"/>
        <w:jc w:val="both"/>
        <w:rPr>
          <w:rFonts w:ascii="Times New Roman" w:hAnsi="Times New Roman" w:cs="Times New Roman"/>
          <w:lang w:val="en-US"/>
        </w:rPr>
      </w:pPr>
      <w:r>
        <w:rPr>
          <w:rFonts w:ascii="Times New Roman" w:hAnsi="Times New Roman" w:cs="Times New Roman"/>
          <w:lang w:val="en-US"/>
        </w:rPr>
        <w:lastRenderedPageBreak/>
        <w:t xml:space="preserve">     </w:t>
      </w:r>
    </w:p>
    <w:p w:rsidR="00613D27" w:rsidRDefault="00613D27" w:rsidP="009A6CDB">
      <w:pPr>
        <w:spacing w:line="360" w:lineRule="auto"/>
        <w:jc w:val="both"/>
        <w:rPr>
          <w:rFonts w:ascii="Times New Roman" w:hAnsi="Times New Roman" w:cs="Times New Roman"/>
          <w:lang w:val="en-US"/>
        </w:rPr>
      </w:pPr>
    </w:p>
    <w:p w:rsidR="001108F6" w:rsidRPr="009A6CDB" w:rsidRDefault="001108F6" w:rsidP="009A6CDB">
      <w:pPr>
        <w:spacing w:line="360" w:lineRule="auto"/>
        <w:jc w:val="both"/>
        <w:rPr>
          <w:rFonts w:ascii="Times New Roman" w:hAnsi="Times New Roman" w:cs="Times New Roman"/>
          <w:lang w:val="en-US"/>
        </w:rPr>
      </w:pPr>
    </w:p>
    <w:sectPr w:rsidR="001108F6" w:rsidRPr="009A6CDB" w:rsidSect="008E4375">
      <w:pgSz w:w="11906" w:h="16838"/>
      <w:pgMar w:top="993" w:right="1080" w:bottom="70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7748"/>
    <w:multiLevelType w:val="hybridMultilevel"/>
    <w:tmpl w:val="46102268"/>
    <w:lvl w:ilvl="0" w:tplc="4036D4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3C1A87"/>
    <w:multiLevelType w:val="hybridMultilevel"/>
    <w:tmpl w:val="27D68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60D745F"/>
    <w:multiLevelType w:val="hybridMultilevel"/>
    <w:tmpl w:val="8DC89CDA"/>
    <w:lvl w:ilvl="0" w:tplc="EC8C71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5C4517E"/>
    <w:multiLevelType w:val="hybridMultilevel"/>
    <w:tmpl w:val="EA1CB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A0F361D"/>
    <w:multiLevelType w:val="hybridMultilevel"/>
    <w:tmpl w:val="4914E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04E69"/>
    <w:rsid w:val="00004D8B"/>
    <w:rsid w:val="00004E69"/>
    <w:rsid w:val="00073A5D"/>
    <w:rsid w:val="000D5F5B"/>
    <w:rsid w:val="001045F8"/>
    <w:rsid w:val="001108F6"/>
    <w:rsid w:val="002118B8"/>
    <w:rsid w:val="00236B40"/>
    <w:rsid w:val="0029348F"/>
    <w:rsid w:val="003409AC"/>
    <w:rsid w:val="00440F73"/>
    <w:rsid w:val="00572F5F"/>
    <w:rsid w:val="005870B8"/>
    <w:rsid w:val="00613D27"/>
    <w:rsid w:val="00652273"/>
    <w:rsid w:val="006A066B"/>
    <w:rsid w:val="007944FE"/>
    <w:rsid w:val="007A4619"/>
    <w:rsid w:val="007C6F12"/>
    <w:rsid w:val="00806021"/>
    <w:rsid w:val="00810D5D"/>
    <w:rsid w:val="008167C3"/>
    <w:rsid w:val="00824377"/>
    <w:rsid w:val="008D0714"/>
    <w:rsid w:val="008E4375"/>
    <w:rsid w:val="00915602"/>
    <w:rsid w:val="009300B1"/>
    <w:rsid w:val="009A6CDB"/>
    <w:rsid w:val="00AA2618"/>
    <w:rsid w:val="00BC3D0C"/>
    <w:rsid w:val="00CE5D13"/>
    <w:rsid w:val="00D32330"/>
    <w:rsid w:val="00D94017"/>
    <w:rsid w:val="00DC0511"/>
    <w:rsid w:val="00DD36C6"/>
    <w:rsid w:val="00DD722D"/>
    <w:rsid w:val="00E60DEF"/>
    <w:rsid w:val="00F4180B"/>
    <w:rsid w:val="00F70076"/>
    <w:rsid w:val="00F905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3A5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180B"/>
    <w:pPr>
      <w:ind w:left="720"/>
      <w:contextualSpacing/>
    </w:pPr>
  </w:style>
  <w:style w:type="paragraph" w:styleId="Tekstdymka">
    <w:name w:val="Balloon Text"/>
    <w:basedOn w:val="Normalny"/>
    <w:link w:val="TekstdymkaZnak"/>
    <w:uiPriority w:val="99"/>
    <w:semiHidden/>
    <w:unhideWhenUsed/>
    <w:rsid w:val="00F700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007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4380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Perio-Skr</cp:lastModifiedBy>
  <cp:revision>2</cp:revision>
  <cp:lastPrinted>2019-09-16T09:30:00Z</cp:lastPrinted>
  <dcterms:created xsi:type="dcterms:W3CDTF">2019-09-16T11:15:00Z</dcterms:created>
  <dcterms:modified xsi:type="dcterms:W3CDTF">2019-09-16T11:15:00Z</dcterms:modified>
</cp:coreProperties>
</file>