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DF1" w:rsidRDefault="009C7DF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bookmarkStart w:id="0" w:name="_GoBack"/>
      <w:bookmarkEnd w:id="0"/>
    </w:p>
    <w:tbl>
      <w:tblPr>
        <w:tblStyle w:val="a"/>
        <w:tblW w:w="9639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284"/>
        <w:gridCol w:w="425"/>
        <w:gridCol w:w="137"/>
        <w:gridCol w:w="288"/>
        <w:gridCol w:w="142"/>
        <w:gridCol w:w="110"/>
        <w:gridCol w:w="315"/>
        <w:gridCol w:w="567"/>
        <w:gridCol w:w="567"/>
        <w:gridCol w:w="567"/>
        <w:gridCol w:w="567"/>
        <w:gridCol w:w="284"/>
        <w:gridCol w:w="283"/>
        <w:gridCol w:w="450"/>
        <w:gridCol w:w="117"/>
        <w:gridCol w:w="426"/>
        <w:gridCol w:w="708"/>
        <w:gridCol w:w="284"/>
        <w:gridCol w:w="283"/>
        <w:gridCol w:w="567"/>
        <w:gridCol w:w="738"/>
      </w:tblGrid>
      <w:tr w:rsidR="009C7DF1">
        <w:tc>
          <w:tcPr>
            <w:tcW w:w="9640" w:type="dxa"/>
            <w:gridSpan w:val="22"/>
          </w:tcPr>
          <w:p w:rsidR="009C7DF1" w:rsidRDefault="00557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Sylabus 2019/2020</w:t>
            </w:r>
          </w:p>
        </w:tc>
      </w:tr>
      <w:tr w:rsidR="009C7DF1">
        <w:tc>
          <w:tcPr>
            <w:tcW w:w="9640" w:type="dxa"/>
            <w:gridSpan w:val="22"/>
          </w:tcPr>
          <w:p w:rsidR="009C7DF1" w:rsidRDefault="00557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Opis przedmiotu kształcenia</w:t>
            </w:r>
          </w:p>
        </w:tc>
      </w:tr>
      <w:tr w:rsidR="009C7DF1">
        <w:tc>
          <w:tcPr>
            <w:tcW w:w="2807" w:type="dxa"/>
            <w:gridSpan w:val="6"/>
            <w:vMerge w:val="restart"/>
          </w:tcPr>
          <w:p w:rsidR="009C7DF1" w:rsidRDefault="00557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Nazwa modułu/przedmiotu</w:t>
            </w:r>
          </w:p>
        </w:tc>
        <w:tc>
          <w:tcPr>
            <w:tcW w:w="3827" w:type="dxa"/>
            <w:gridSpan w:val="10"/>
            <w:vMerge w:val="restart"/>
          </w:tcPr>
          <w:p w:rsidR="009C7DF1" w:rsidRDefault="00557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FARMAKOLOGIA KLINICZNA</w:t>
            </w:r>
          </w:p>
        </w:tc>
        <w:tc>
          <w:tcPr>
            <w:tcW w:w="3006" w:type="dxa"/>
            <w:gridSpan w:val="6"/>
          </w:tcPr>
          <w:p w:rsidR="009C7DF1" w:rsidRDefault="00557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Grupa szczegółowych efektów kształcenia</w:t>
            </w:r>
          </w:p>
        </w:tc>
      </w:tr>
      <w:tr w:rsidR="009C7DF1">
        <w:tc>
          <w:tcPr>
            <w:tcW w:w="2807" w:type="dxa"/>
            <w:gridSpan w:val="6"/>
            <w:vMerge/>
          </w:tcPr>
          <w:p w:rsidR="009C7DF1" w:rsidRDefault="009C7D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gridSpan w:val="10"/>
            <w:vMerge/>
          </w:tcPr>
          <w:p w:rsidR="009C7DF1" w:rsidRDefault="009C7D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9C7DF1" w:rsidRDefault="00557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Kod grupy</w:t>
            </w:r>
          </w:p>
          <w:p w:rsidR="009C7DF1" w:rsidRDefault="00557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E</w:t>
            </w:r>
          </w:p>
        </w:tc>
        <w:tc>
          <w:tcPr>
            <w:tcW w:w="1872" w:type="dxa"/>
            <w:gridSpan w:val="4"/>
          </w:tcPr>
          <w:p w:rsidR="009C7DF1" w:rsidRDefault="00557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Nazwa grupy</w:t>
            </w:r>
          </w:p>
          <w:p w:rsidR="009C7DF1" w:rsidRDefault="00557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Nauki kliniczne niezabiegowe</w:t>
            </w:r>
          </w:p>
        </w:tc>
      </w:tr>
      <w:tr w:rsidR="009C7DF1">
        <w:tc>
          <w:tcPr>
            <w:tcW w:w="2807" w:type="dxa"/>
            <w:gridSpan w:val="6"/>
          </w:tcPr>
          <w:p w:rsidR="009C7DF1" w:rsidRDefault="00557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Wydział</w:t>
            </w:r>
          </w:p>
        </w:tc>
        <w:tc>
          <w:tcPr>
            <w:tcW w:w="6833" w:type="dxa"/>
            <w:gridSpan w:val="16"/>
          </w:tcPr>
          <w:p w:rsidR="009C7DF1" w:rsidRDefault="00557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LEKARSKO-STOMATOLOGICZNY</w:t>
            </w:r>
          </w:p>
        </w:tc>
      </w:tr>
      <w:tr w:rsidR="009C7DF1">
        <w:tc>
          <w:tcPr>
            <w:tcW w:w="2807" w:type="dxa"/>
            <w:gridSpan w:val="6"/>
          </w:tcPr>
          <w:p w:rsidR="009C7DF1" w:rsidRDefault="00557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Kierunek studiów</w:t>
            </w:r>
          </w:p>
        </w:tc>
        <w:tc>
          <w:tcPr>
            <w:tcW w:w="6833" w:type="dxa"/>
            <w:gridSpan w:val="16"/>
          </w:tcPr>
          <w:p w:rsidR="009C7DF1" w:rsidRDefault="00557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LEKARSKO-DENTYSTYCZNY</w:t>
            </w:r>
          </w:p>
        </w:tc>
      </w:tr>
      <w:tr w:rsidR="009C7DF1">
        <w:tc>
          <w:tcPr>
            <w:tcW w:w="2807" w:type="dxa"/>
            <w:gridSpan w:val="6"/>
          </w:tcPr>
          <w:p w:rsidR="009C7DF1" w:rsidRDefault="00557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Specjalności</w:t>
            </w:r>
          </w:p>
        </w:tc>
        <w:tc>
          <w:tcPr>
            <w:tcW w:w="6833" w:type="dxa"/>
            <w:gridSpan w:val="16"/>
          </w:tcPr>
          <w:p w:rsidR="009C7DF1" w:rsidRDefault="009C7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9C7DF1">
        <w:tc>
          <w:tcPr>
            <w:tcW w:w="2807" w:type="dxa"/>
            <w:gridSpan w:val="6"/>
          </w:tcPr>
          <w:p w:rsidR="009C7DF1" w:rsidRDefault="00557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Poziom studiów</w:t>
            </w:r>
          </w:p>
        </w:tc>
        <w:tc>
          <w:tcPr>
            <w:tcW w:w="6833" w:type="dxa"/>
            <w:gridSpan w:val="16"/>
          </w:tcPr>
          <w:p w:rsidR="009C7DF1" w:rsidRDefault="00557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jednolite magisterskie </w:t>
            </w:r>
            <w:r>
              <w:rPr>
                <w:rFonts w:ascii="Symbol" w:eastAsia="Symbol" w:hAnsi="Symbol" w:cs="Symbol"/>
                <w:color w:val="000000"/>
                <w:sz w:val="22"/>
                <w:szCs w:val="22"/>
              </w:rPr>
              <w:t></w:t>
            </w:r>
            <w:r>
              <w:rPr>
                <w:color w:val="000000"/>
                <w:sz w:val="22"/>
                <w:szCs w:val="22"/>
              </w:rPr>
              <w:t>*</w:t>
            </w:r>
          </w:p>
          <w:p w:rsidR="009C7DF1" w:rsidRDefault="00557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I stopnia X   </w:t>
            </w:r>
          </w:p>
          <w:p w:rsidR="009C7DF1" w:rsidRDefault="00557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II stopnia </w:t>
            </w:r>
            <w:r>
              <w:rPr>
                <w:rFonts w:ascii="Symbol" w:eastAsia="Symbol" w:hAnsi="Symbol" w:cs="Symbol"/>
                <w:color w:val="000000"/>
                <w:sz w:val="22"/>
                <w:szCs w:val="22"/>
              </w:rPr>
              <w:t></w:t>
            </w:r>
            <w:r>
              <w:rPr>
                <w:color w:val="000000"/>
                <w:sz w:val="22"/>
                <w:szCs w:val="22"/>
              </w:rPr>
              <w:t xml:space="preserve">   </w:t>
            </w:r>
          </w:p>
          <w:p w:rsidR="009C7DF1" w:rsidRDefault="00557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III stopnia </w:t>
            </w:r>
            <w:r>
              <w:rPr>
                <w:rFonts w:ascii="Symbol" w:eastAsia="Symbol" w:hAnsi="Symbol" w:cs="Symbol"/>
                <w:color w:val="000000"/>
                <w:sz w:val="22"/>
                <w:szCs w:val="22"/>
              </w:rPr>
              <w:t></w:t>
            </w:r>
            <w:r>
              <w:rPr>
                <w:color w:val="000000"/>
                <w:sz w:val="22"/>
                <w:szCs w:val="22"/>
              </w:rPr>
              <w:t xml:space="preserve">   </w:t>
            </w:r>
          </w:p>
          <w:p w:rsidR="009C7DF1" w:rsidRDefault="00557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podyplomowe </w:t>
            </w:r>
            <w:r>
              <w:rPr>
                <w:rFonts w:ascii="Symbol" w:eastAsia="Symbol" w:hAnsi="Symbol" w:cs="Symbol"/>
                <w:color w:val="000000"/>
                <w:sz w:val="22"/>
                <w:szCs w:val="22"/>
              </w:rPr>
              <w:t></w:t>
            </w:r>
          </w:p>
        </w:tc>
      </w:tr>
      <w:tr w:rsidR="009C7DF1">
        <w:tc>
          <w:tcPr>
            <w:tcW w:w="2807" w:type="dxa"/>
            <w:gridSpan w:val="6"/>
          </w:tcPr>
          <w:p w:rsidR="009C7DF1" w:rsidRDefault="00557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Forma studiów</w:t>
            </w:r>
          </w:p>
        </w:tc>
        <w:tc>
          <w:tcPr>
            <w:tcW w:w="6833" w:type="dxa"/>
            <w:gridSpan w:val="16"/>
          </w:tcPr>
          <w:p w:rsidR="009C7DF1" w:rsidRDefault="00557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X stacjonarne      </w:t>
            </w:r>
            <w:r>
              <w:rPr>
                <w:rFonts w:ascii="Symbol" w:eastAsia="Symbol" w:hAnsi="Symbol" w:cs="Symbol"/>
                <w:color w:val="000000"/>
                <w:sz w:val="22"/>
                <w:szCs w:val="22"/>
              </w:rPr>
              <w:t></w:t>
            </w:r>
            <w:r>
              <w:rPr>
                <w:color w:val="000000"/>
                <w:sz w:val="22"/>
                <w:szCs w:val="22"/>
              </w:rPr>
              <w:t xml:space="preserve"> niestacjonarne</w:t>
            </w:r>
          </w:p>
        </w:tc>
      </w:tr>
      <w:tr w:rsidR="009C7DF1">
        <w:tc>
          <w:tcPr>
            <w:tcW w:w="2807" w:type="dxa"/>
            <w:gridSpan w:val="6"/>
          </w:tcPr>
          <w:p w:rsidR="009C7DF1" w:rsidRDefault="00557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Rok studiów</w:t>
            </w:r>
          </w:p>
        </w:tc>
        <w:tc>
          <w:tcPr>
            <w:tcW w:w="2977" w:type="dxa"/>
            <w:gridSpan w:val="7"/>
          </w:tcPr>
          <w:p w:rsidR="009C7DF1" w:rsidRDefault="00557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</w:t>
            </w:r>
          </w:p>
        </w:tc>
        <w:tc>
          <w:tcPr>
            <w:tcW w:w="1276" w:type="dxa"/>
            <w:gridSpan w:val="4"/>
          </w:tcPr>
          <w:p w:rsidR="009C7DF1" w:rsidRDefault="00557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Semestr studiów:</w:t>
            </w:r>
          </w:p>
        </w:tc>
        <w:tc>
          <w:tcPr>
            <w:tcW w:w="2580" w:type="dxa"/>
            <w:gridSpan w:val="5"/>
          </w:tcPr>
          <w:p w:rsidR="009C7DF1" w:rsidRDefault="00557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 zimowy</w:t>
            </w:r>
          </w:p>
          <w:p w:rsidR="009C7DF1" w:rsidRDefault="00557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 letni</w:t>
            </w:r>
          </w:p>
        </w:tc>
      </w:tr>
      <w:tr w:rsidR="009C7DF1">
        <w:tc>
          <w:tcPr>
            <w:tcW w:w="2807" w:type="dxa"/>
            <w:gridSpan w:val="6"/>
          </w:tcPr>
          <w:p w:rsidR="009C7DF1" w:rsidRDefault="00557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Typ przedmiotu</w:t>
            </w:r>
          </w:p>
        </w:tc>
        <w:tc>
          <w:tcPr>
            <w:tcW w:w="6833" w:type="dxa"/>
            <w:gridSpan w:val="16"/>
          </w:tcPr>
          <w:p w:rsidR="009C7DF1" w:rsidRDefault="00557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  obowiązkowy</w:t>
            </w:r>
          </w:p>
          <w:p w:rsidR="009C7DF1" w:rsidRDefault="00557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rFonts w:ascii="Symbol" w:eastAsia="Symbol" w:hAnsi="Symbol" w:cs="Symbol"/>
                <w:color w:val="000000"/>
                <w:sz w:val="22"/>
                <w:szCs w:val="22"/>
              </w:rPr>
              <w:t></w:t>
            </w:r>
            <w:r>
              <w:rPr>
                <w:color w:val="000000"/>
                <w:sz w:val="22"/>
                <w:szCs w:val="22"/>
              </w:rPr>
              <w:t xml:space="preserve"> ograniczonego wyboru</w:t>
            </w:r>
          </w:p>
          <w:p w:rsidR="009C7DF1" w:rsidRDefault="00557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rFonts w:ascii="Symbol" w:eastAsia="Symbol" w:hAnsi="Symbol" w:cs="Symbol"/>
                <w:color w:val="000000"/>
                <w:sz w:val="22"/>
                <w:szCs w:val="22"/>
              </w:rPr>
              <w:t></w:t>
            </w:r>
            <w:r>
              <w:rPr>
                <w:color w:val="000000"/>
                <w:sz w:val="22"/>
                <w:szCs w:val="22"/>
              </w:rPr>
              <w:t xml:space="preserve">  wolny wybór/ fakultatywny  </w:t>
            </w:r>
          </w:p>
        </w:tc>
      </w:tr>
      <w:tr w:rsidR="009C7DF1">
        <w:tc>
          <w:tcPr>
            <w:tcW w:w="2807" w:type="dxa"/>
            <w:gridSpan w:val="6"/>
          </w:tcPr>
          <w:p w:rsidR="009C7DF1" w:rsidRDefault="00557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Rodzaj przedmiotu</w:t>
            </w:r>
          </w:p>
        </w:tc>
        <w:tc>
          <w:tcPr>
            <w:tcW w:w="6833" w:type="dxa"/>
            <w:gridSpan w:val="16"/>
          </w:tcPr>
          <w:p w:rsidR="009C7DF1" w:rsidRDefault="00557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X kierunkowy   </w:t>
            </w:r>
            <w:r>
              <w:rPr>
                <w:rFonts w:ascii="Symbol" w:eastAsia="Symbol" w:hAnsi="Symbol" w:cs="Symbol"/>
                <w:color w:val="000000"/>
                <w:sz w:val="22"/>
                <w:szCs w:val="22"/>
              </w:rPr>
              <w:t></w:t>
            </w:r>
            <w:r>
              <w:rPr>
                <w:color w:val="000000"/>
                <w:sz w:val="22"/>
                <w:szCs w:val="22"/>
              </w:rPr>
              <w:t xml:space="preserve"> podstawowy</w:t>
            </w:r>
          </w:p>
        </w:tc>
      </w:tr>
      <w:tr w:rsidR="009C7DF1">
        <w:tc>
          <w:tcPr>
            <w:tcW w:w="2807" w:type="dxa"/>
            <w:gridSpan w:val="6"/>
          </w:tcPr>
          <w:p w:rsidR="009C7DF1" w:rsidRDefault="00557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Język wykładowy</w:t>
            </w:r>
          </w:p>
        </w:tc>
        <w:tc>
          <w:tcPr>
            <w:tcW w:w="6833" w:type="dxa"/>
            <w:gridSpan w:val="16"/>
          </w:tcPr>
          <w:p w:rsidR="009C7DF1" w:rsidRDefault="00557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rFonts w:ascii="Symbol" w:eastAsia="Symbol" w:hAnsi="Symbol" w:cs="Symbol"/>
                <w:color w:val="000000"/>
                <w:sz w:val="22"/>
                <w:szCs w:val="22"/>
              </w:rPr>
              <w:t></w:t>
            </w:r>
            <w:r>
              <w:rPr>
                <w:color w:val="000000"/>
                <w:sz w:val="22"/>
                <w:szCs w:val="22"/>
              </w:rPr>
              <w:t xml:space="preserve"> polski        </w:t>
            </w:r>
            <w:r>
              <w:rPr>
                <w:rFonts w:ascii="Symbol" w:eastAsia="Symbol" w:hAnsi="Symbol" w:cs="Symbol"/>
                <w:color w:val="000000"/>
                <w:sz w:val="22"/>
                <w:szCs w:val="22"/>
              </w:rPr>
              <w:t></w:t>
            </w:r>
            <w:r>
              <w:rPr>
                <w:color w:val="000000"/>
                <w:sz w:val="22"/>
                <w:szCs w:val="22"/>
              </w:rPr>
              <w:t xml:space="preserve"> angielski     </w:t>
            </w:r>
            <w:r>
              <w:rPr>
                <w:rFonts w:ascii="Symbol" w:eastAsia="Symbol" w:hAnsi="Symbol" w:cs="Symbol"/>
                <w:color w:val="000000"/>
                <w:sz w:val="22"/>
                <w:szCs w:val="22"/>
              </w:rPr>
              <w:t></w:t>
            </w:r>
            <w:r>
              <w:rPr>
                <w:color w:val="000000"/>
                <w:sz w:val="22"/>
                <w:szCs w:val="22"/>
              </w:rPr>
              <w:t xml:space="preserve"> inny</w:t>
            </w:r>
          </w:p>
        </w:tc>
      </w:tr>
      <w:tr w:rsidR="009C7DF1">
        <w:tc>
          <w:tcPr>
            <w:tcW w:w="9640" w:type="dxa"/>
            <w:gridSpan w:val="22"/>
          </w:tcPr>
          <w:p w:rsidR="009C7DF1" w:rsidRDefault="00557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* zaznaczyć odpowiednio, zamieniając  </w:t>
            </w:r>
            <w:r>
              <w:rPr>
                <w:rFonts w:ascii="Symbol" w:eastAsia="Symbol" w:hAnsi="Symbol" w:cs="Symbol"/>
                <w:color w:val="000000"/>
                <w:sz w:val="22"/>
                <w:szCs w:val="22"/>
              </w:rPr>
              <w:t></w:t>
            </w:r>
            <w:r>
              <w:rPr>
                <w:color w:val="000000"/>
                <w:sz w:val="22"/>
                <w:szCs w:val="22"/>
              </w:rPr>
              <w:t xml:space="preserve">  na </w:t>
            </w:r>
            <w:r>
              <w:rPr>
                <w:b/>
                <w:color w:val="000000"/>
                <w:sz w:val="22"/>
                <w:szCs w:val="22"/>
              </w:rPr>
              <w:t>X</w:t>
            </w:r>
          </w:p>
        </w:tc>
      </w:tr>
      <w:tr w:rsidR="009C7DF1">
        <w:tc>
          <w:tcPr>
            <w:tcW w:w="9640" w:type="dxa"/>
            <w:gridSpan w:val="22"/>
          </w:tcPr>
          <w:p w:rsidR="009C7DF1" w:rsidRDefault="00557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Liczba godzin</w:t>
            </w:r>
          </w:p>
        </w:tc>
      </w:tr>
      <w:tr w:rsidR="009C7DF1">
        <w:tc>
          <w:tcPr>
            <w:tcW w:w="9640" w:type="dxa"/>
            <w:gridSpan w:val="22"/>
          </w:tcPr>
          <w:p w:rsidR="009C7DF1" w:rsidRDefault="00557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Forma kształcenia</w:t>
            </w:r>
          </w:p>
        </w:tc>
      </w:tr>
      <w:tr w:rsidR="009C7DF1">
        <w:trPr>
          <w:trHeight w:val="2080"/>
        </w:trPr>
        <w:tc>
          <w:tcPr>
            <w:tcW w:w="1815" w:type="dxa"/>
            <w:gridSpan w:val="2"/>
          </w:tcPr>
          <w:p w:rsidR="009C7DF1" w:rsidRDefault="009C7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9C7DF1" w:rsidRDefault="009C7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9C7DF1" w:rsidRDefault="009C7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9C7DF1" w:rsidRDefault="00557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Jednostka realizująca przedmiot</w:t>
            </w:r>
          </w:p>
        </w:tc>
        <w:tc>
          <w:tcPr>
            <w:tcW w:w="425" w:type="dxa"/>
          </w:tcPr>
          <w:p w:rsidR="009C7DF1" w:rsidRDefault="00557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Wykłady (WY)</w:t>
            </w:r>
          </w:p>
        </w:tc>
        <w:tc>
          <w:tcPr>
            <w:tcW w:w="425" w:type="dxa"/>
            <w:gridSpan w:val="2"/>
          </w:tcPr>
          <w:p w:rsidR="009C7DF1" w:rsidRDefault="00557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Seminaria  (SE)</w:t>
            </w:r>
          </w:p>
        </w:tc>
        <w:tc>
          <w:tcPr>
            <w:tcW w:w="567" w:type="dxa"/>
            <w:gridSpan w:val="3"/>
          </w:tcPr>
          <w:p w:rsidR="009C7DF1" w:rsidRDefault="00557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Ćwiczenia audytoryjne (CA)</w:t>
            </w:r>
          </w:p>
        </w:tc>
        <w:tc>
          <w:tcPr>
            <w:tcW w:w="567" w:type="dxa"/>
          </w:tcPr>
          <w:p w:rsidR="009C7DF1" w:rsidRDefault="00557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Ćwiczenia kierunkowe - niekliniczne (C</w:t>
            </w:r>
            <w:r>
              <w:rPr>
                <w:color w:val="000000"/>
                <w:sz w:val="15"/>
                <w:szCs w:val="15"/>
              </w:rPr>
              <w:lastRenderedPageBreak/>
              <w:t>N)</w:t>
            </w:r>
          </w:p>
        </w:tc>
        <w:tc>
          <w:tcPr>
            <w:tcW w:w="567" w:type="dxa"/>
          </w:tcPr>
          <w:p w:rsidR="009C7DF1" w:rsidRDefault="00557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lastRenderedPageBreak/>
              <w:t>Ćwiczenia kliniczne   (CK)</w:t>
            </w:r>
          </w:p>
        </w:tc>
        <w:tc>
          <w:tcPr>
            <w:tcW w:w="567" w:type="dxa"/>
          </w:tcPr>
          <w:p w:rsidR="009C7DF1" w:rsidRDefault="00557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Ćwiczenia laboratoryjne (CL)</w:t>
            </w:r>
          </w:p>
        </w:tc>
        <w:tc>
          <w:tcPr>
            <w:tcW w:w="567" w:type="dxa"/>
          </w:tcPr>
          <w:p w:rsidR="009C7DF1" w:rsidRDefault="00557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Ćwiczenia w warunkach symulowanych (</w:t>
            </w:r>
            <w:r>
              <w:rPr>
                <w:color w:val="000000"/>
                <w:sz w:val="15"/>
                <w:szCs w:val="15"/>
              </w:rPr>
              <w:lastRenderedPageBreak/>
              <w:t>CS)</w:t>
            </w:r>
          </w:p>
        </w:tc>
        <w:tc>
          <w:tcPr>
            <w:tcW w:w="567" w:type="dxa"/>
            <w:gridSpan w:val="2"/>
          </w:tcPr>
          <w:p w:rsidR="009C7DF1" w:rsidRDefault="00557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lastRenderedPageBreak/>
              <w:t>Zajęcia praktyczne przy pacjencie (PP)</w:t>
            </w:r>
          </w:p>
        </w:tc>
        <w:tc>
          <w:tcPr>
            <w:tcW w:w="567" w:type="dxa"/>
            <w:gridSpan w:val="2"/>
          </w:tcPr>
          <w:p w:rsidR="009C7DF1" w:rsidRDefault="00557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Ćwiczenia specjalistyczne - magisterskie (C</w:t>
            </w:r>
            <w:r>
              <w:rPr>
                <w:color w:val="000000"/>
                <w:sz w:val="15"/>
                <w:szCs w:val="15"/>
              </w:rPr>
              <w:lastRenderedPageBreak/>
              <w:t>M)</w:t>
            </w:r>
          </w:p>
        </w:tc>
        <w:tc>
          <w:tcPr>
            <w:tcW w:w="426" w:type="dxa"/>
          </w:tcPr>
          <w:p w:rsidR="009C7DF1" w:rsidRDefault="00557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lastRenderedPageBreak/>
              <w:t>Lektoraty (LE)</w:t>
            </w:r>
          </w:p>
        </w:tc>
        <w:tc>
          <w:tcPr>
            <w:tcW w:w="708" w:type="dxa"/>
          </w:tcPr>
          <w:p w:rsidR="009C7DF1" w:rsidRDefault="00557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Zajęcia wychowania </w:t>
            </w:r>
            <w:proofErr w:type="spellStart"/>
            <w:r>
              <w:rPr>
                <w:color w:val="000000"/>
                <w:sz w:val="15"/>
                <w:szCs w:val="15"/>
              </w:rPr>
              <w:t>fizycznego-obowiązkowe</w:t>
            </w:r>
            <w:proofErr w:type="spellEnd"/>
            <w:r>
              <w:rPr>
                <w:color w:val="000000"/>
                <w:sz w:val="15"/>
                <w:szCs w:val="15"/>
              </w:rPr>
              <w:t xml:space="preserve">  (WF)</w:t>
            </w:r>
          </w:p>
        </w:tc>
        <w:tc>
          <w:tcPr>
            <w:tcW w:w="567" w:type="dxa"/>
            <w:gridSpan w:val="2"/>
          </w:tcPr>
          <w:p w:rsidR="009C7DF1" w:rsidRDefault="00557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Praktyki zawodowe (PZ)</w:t>
            </w:r>
          </w:p>
        </w:tc>
        <w:tc>
          <w:tcPr>
            <w:tcW w:w="567" w:type="dxa"/>
          </w:tcPr>
          <w:p w:rsidR="009C7DF1" w:rsidRDefault="00557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Samokształcenie (Czas pracy własnej stud</w:t>
            </w:r>
            <w:r>
              <w:rPr>
                <w:color w:val="000000"/>
                <w:sz w:val="15"/>
                <w:szCs w:val="15"/>
              </w:rPr>
              <w:lastRenderedPageBreak/>
              <w:t>enta)</w:t>
            </w:r>
          </w:p>
        </w:tc>
        <w:tc>
          <w:tcPr>
            <w:tcW w:w="738" w:type="dxa"/>
          </w:tcPr>
          <w:p w:rsidR="009C7DF1" w:rsidRDefault="00557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lastRenderedPageBreak/>
              <w:t>E-learning (EL)</w:t>
            </w:r>
          </w:p>
        </w:tc>
      </w:tr>
      <w:tr w:rsidR="009C7DF1">
        <w:trPr>
          <w:trHeight w:val="520"/>
        </w:trPr>
        <w:tc>
          <w:tcPr>
            <w:tcW w:w="9640" w:type="dxa"/>
            <w:gridSpan w:val="22"/>
          </w:tcPr>
          <w:p w:rsidR="009C7DF1" w:rsidRDefault="009C7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0"/>
                <w:szCs w:val="10"/>
              </w:rPr>
            </w:pPr>
          </w:p>
          <w:p w:rsidR="009C7DF1" w:rsidRDefault="00557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Semestr zimowy: 0</w:t>
            </w:r>
          </w:p>
        </w:tc>
      </w:tr>
      <w:tr w:rsidR="009C7DF1">
        <w:trPr>
          <w:trHeight w:val="400"/>
        </w:trPr>
        <w:tc>
          <w:tcPr>
            <w:tcW w:w="9640" w:type="dxa"/>
            <w:gridSpan w:val="22"/>
          </w:tcPr>
          <w:p w:rsidR="009C7DF1" w:rsidRDefault="009C7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0"/>
                <w:szCs w:val="10"/>
              </w:rPr>
            </w:pPr>
          </w:p>
          <w:p w:rsidR="009C7DF1" w:rsidRDefault="00557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Semestr letni</w:t>
            </w:r>
          </w:p>
        </w:tc>
      </w:tr>
      <w:tr w:rsidR="009C7DF1">
        <w:trPr>
          <w:trHeight w:val="540"/>
        </w:trPr>
        <w:tc>
          <w:tcPr>
            <w:tcW w:w="1815" w:type="dxa"/>
            <w:gridSpan w:val="2"/>
          </w:tcPr>
          <w:p w:rsidR="009C7DF1" w:rsidRDefault="009C7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</w:tcPr>
          <w:p w:rsidR="009C7DF1" w:rsidRDefault="009C7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677" w:type="dxa"/>
            <w:gridSpan w:val="4"/>
          </w:tcPr>
          <w:p w:rsidR="009C7DF1" w:rsidRDefault="00557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30</w:t>
            </w:r>
          </w:p>
        </w:tc>
        <w:tc>
          <w:tcPr>
            <w:tcW w:w="315" w:type="dxa"/>
          </w:tcPr>
          <w:p w:rsidR="009C7DF1" w:rsidRDefault="009C7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9C7DF1" w:rsidRDefault="009C7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9C7DF1" w:rsidRDefault="009C7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9C7DF1" w:rsidRDefault="009C7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9C7DF1" w:rsidRDefault="009C7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9C7DF1" w:rsidRDefault="009C7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9C7DF1" w:rsidRDefault="009C7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</w:tcPr>
          <w:p w:rsidR="009C7DF1" w:rsidRDefault="009C7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9C7DF1" w:rsidRDefault="009C7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9C7DF1" w:rsidRDefault="009C7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9C7DF1" w:rsidRDefault="00557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738" w:type="dxa"/>
          </w:tcPr>
          <w:p w:rsidR="009C7DF1" w:rsidRDefault="009C7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</w:tr>
      <w:tr w:rsidR="009C7DF1">
        <w:trPr>
          <w:trHeight w:val="540"/>
        </w:trPr>
        <w:tc>
          <w:tcPr>
            <w:tcW w:w="9640" w:type="dxa"/>
            <w:gridSpan w:val="22"/>
          </w:tcPr>
          <w:p w:rsidR="009C7DF1" w:rsidRDefault="009C7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0"/>
                <w:szCs w:val="10"/>
              </w:rPr>
            </w:pPr>
          </w:p>
          <w:p w:rsidR="009C7DF1" w:rsidRDefault="00557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22"/>
                <w:szCs w:val="22"/>
              </w:rPr>
              <w:t>Razem w roku:</w:t>
            </w:r>
          </w:p>
        </w:tc>
      </w:tr>
      <w:tr w:rsidR="009C7DF1">
        <w:trPr>
          <w:trHeight w:val="540"/>
        </w:trPr>
        <w:tc>
          <w:tcPr>
            <w:tcW w:w="1815" w:type="dxa"/>
            <w:gridSpan w:val="2"/>
          </w:tcPr>
          <w:p w:rsidR="009C7DF1" w:rsidRDefault="009C7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3"/>
          </w:tcPr>
          <w:p w:rsidR="009C7DF1" w:rsidRDefault="009C7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3"/>
          </w:tcPr>
          <w:p w:rsidR="009C7DF1" w:rsidRDefault="00557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567" w:type="dxa"/>
          </w:tcPr>
          <w:p w:rsidR="009C7DF1" w:rsidRDefault="009C7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9C7DF1" w:rsidRDefault="009C7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9C7DF1" w:rsidRDefault="009C7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9C7DF1" w:rsidRDefault="009C7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9C7DF1" w:rsidRDefault="009C7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9C7DF1" w:rsidRDefault="009C7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</w:tcPr>
          <w:p w:rsidR="009C7DF1" w:rsidRDefault="009C7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9C7DF1" w:rsidRDefault="009C7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9C7DF1" w:rsidRDefault="009C7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9C7DF1" w:rsidRDefault="00557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738" w:type="dxa"/>
          </w:tcPr>
          <w:p w:rsidR="009C7DF1" w:rsidRDefault="009C7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</w:tr>
      <w:tr w:rsidR="009C7DF1">
        <w:tc>
          <w:tcPr>
            <w:tcW w:w="9640" w:type="dxa"/>
            <w:gridSpan w:val="22"/>
          </w:tcPr>
          <w:p w:rsidR="009C7DF1" w:rsidRDefault="00557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Cele kształcenia: </w:t>
            </w:r>
            <w:r>
              <w:rPr>
                <w:color w:val="000000"/>
                <w:sz w:val="22"/>
                <w:szCs w:val="22"/>
              </w:rPr>
              <w:t>(max. 6 pozycji)</w:t>
            </w:r>
          </w:p>
          <w:p w:rsidR="009C7DF1" w:rsidRDefault="00557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1.Nabycie wiedzy </w:t>
            </w:r>
            <w:proofErr w:type="spellStart"/>
            <w:r>
              <w:rPr>
                <w:color w:val="000000"/>
                <w:sz w:val="24"/>
                <w:szCs w:val="24"/>
              </w:rPr>
              <w:t>n.t.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praktycznego zastosowania wiedzy nabytej podczas zajęć z farmakologii, poznanie podstawowych umiejętności stomatologa z zakresu farmakologii klinicznej.</w:t>
            </w:r>
          </w:p>
          <w:p w:rsidR="009C7DF1" w:rsidRDefault="00557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2.Kształtowanie umiejętności analizy informacji o leku stosowanym w praktyce stom</w:t>
            </w:r>
            <w:r>
              <w:rPr>
                <w:color w:val="000000"/>
                <w:sz w:val="24"/>
                <w:szCs w:val="24"/>
              </w:rPr>
              <w:t xml:space="preserve">atologicznej zawartej w Farmakopei Polskiej (Farmakopea Polska IX [Tom I-II, 2011 rok], na podstawie </w:t>
            </w:r>
            <w:proofErr w:type="spellStart"/>
            <w:r>
              <w:rPr>
                <w:color w:val="000000"/>
                <w:sz w:val="24"/>
                <w:szCs w:val="24"/>
              </w:rPr>
              <w:t>Ph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color w:val="000000"/>
                <w:sz w:val="24"/>
                <w:szCs w:val="24"/>
              </w:rPr>
              <w:t>Eur</w:t>
            </w:r>
            <w:proofErr w:type="spellEnd"/>
            <w:r>
              <w:rPr>
                <w:color w:val="000000"/>
                <w:sz w:val="24"/>
                <w:szCs w:val="24"/>
              </w:rPr>
              <w:t>. 7 i jej suplementów bądź wydanie starsze) a także ulotce dołączonej do leku. Wypracowanie zdolności planowania leczenia farmakologicznego lub lecz</w:t>
            </w:r>
            <w:r>
              <w:rPr>
                <w:color w:val="000000"/>
                <w:sz w:val="24"/>
                <w:szCs w:val="24"/>
              </w:rPr>
              <w:t>enia wspomagającego w praktyce stomatologa z wykorzystaniem zasobów wiedzy z dziedziny farmakologii klinicznej.</w:t>
            </w:r>
          </w:p>
          <w:p w:rsidR="009C7DF1" w:rsidRDefault="00557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3. Uświadomienie roli znajomości farmakologii klinicznej w praktyce stomatologa. Wykształcenie świadomości w odniesieniu do poprawnego zgłaszani</w:t>
            </w:r>
            <w:r>
              <w:rPr>
                <w:color w:val="000000"/>
                <w:sz w:val="24"/>
                <w:szCs w:val="24"/>
              </w:rPr>
              <w:t>a niepożądanych działań leków do Urzędu Rejestracji Produktów Leczniczych, Wyrobów Medycznych i Produktów Biobójczych.</w:t>
            </w:r>
          </w:p>
        </w:tc>
      </w:tr>
      <w:tr w:rsidR="009C7DF1">
        <w:tc>
          <w:tcPr>
            <w:tcW w:w="9640" w:type="dxa"/>
            <w:gridSpan w:val="22"/>
          </w:tcPr>
          <w:p w:rsidR="009C7DF1" w:rsidRDefault="00557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Macierz efektów kształcenia dla modułu/przedmiotu w odniesieniu do metod weryfikacji zamierzonych efektów kształcenia oraz formy realizacji zajęć:</w:t>
            </w:r>
          </w:p>
        </w:tc>
      </w:tr>
      <w:tr w:rsidR="009C7DF1">
        <w:tc>
          <w:tcPr>
            <w:tcW w:w="1531" w:type="dxa"/>
            <w:vAlign w:val="center"/>
          </w:tcPr>
          <w:p w:rsidR="009C7DF1" w:rsidRDefault="00557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Numer efektu kształcenia przedmiotowego</w:t>
            </w:r>
          </w:p>
          <w:p w:rsidR="009C7DF1" w:rsidRDefault="009C7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5"/>
            <w:vAlign w:val="center"/>
          </w:tcPr>
          <w:p w:rsidR="009C7DF1" w:rsidRDefault="00557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Numer efektu kształcenia kierunkowego</w:t>
            </w:r>
          </w:p>
        </w:tc>
        <w:tc>
          <w:tcPr>
            <w:tcW w:w="3710" w:type="dxa"/>
            <w:gridSpan w:val="9"/>
            <w:vAlign w:val="center"/>
          </w:tcPr>
          <w:p w:rsidR="009C7DF1" w:rsidRDefault="00557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Student, który zaliczy moduł/przedmiot </w:t>
            </w:r>
          </w:p>
          <w:p w:rsidR="009C7DF1" w:rsidRDefault="00557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wie/umie/potrafi</w:t>
            </w:r>
          </w:p>
        </w:tc>
        <w:tc>
          <w:tcPr>
            <w:tcW w:w="1535" w:type="dxa"/>
            <w:gridSpan w:val="4"/>
            <w:vAlign w:val="center"/>
          </w:tcPr>
          <w:p w:rsidR="009C7DF1" w:rsidRDefault="00557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Metody weryfikacji osiągnięcia zamierzonych efektów kształcenia (formujące i podsumowujące)</w:t>
            </w:r>
          </w:p>
        </w:tc>
        <w:tc>
          <w:tcPr>
            <w:tcW w:w="1588" w:type="dxa"/>
            <w:gridSpan w:val="3"/>
            <w:vAlign w:val="center"/>
          </w:tcPr>
          <w:p w:rsidR="009C7DF1" w:rsidRDefault="00557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Forma zajęć dydaktycznych</w:t>
            </w:r>
          </w:p>
          <w:p w:rsidR="009C7DF1" w:rsidRDefault="009C7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  <w:p w:rsidR="009C7DF1" w:rsidRDefault="00557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** wpisz symbol</w:t>
            </w:r>
          </w:p>
        </w:tc>
      </w:tr>
      <w:tr w:rsidR="009C7DF1">
        <w:tc>
          <w:tcPr>
            <w:tcW w:w="1531" w:type="dxa"/>
          </w:tcPr>
          <w:p w:rsidR="009C7DF1" w:rsidRDefault="00557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W 01</w:t>
            </w:r>
          </w:p>
        </w:tc>
        <w:tc>
          <w:tcPr>
            <w:tcW w:w="1276" w:type="dxa"/>
            <w:gridSpan w:val="5"/>
          </w:tcPr>
          <w:p w:rsidR="009C7DF1" w:rsidRDefault="00557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1. C.W18</w:t>
            </w:r>
          </w:p>
          <w:p w:rsidR="009C7DF1" w:rsidRDefault="009C7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  <w:p w:rsidR="009C7DF1" w:rsidRDefault="009C7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  <w:p w:rsidR="009C7DF1" w:rsidRDefault="009C7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  <w:p w:rsidR="009C7DF1" w:rsidRDefault="00557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2. C.W19</w:t>
            </w:r>
          </w:p>
          <w:p w:rsidR="009C7DF1" w:rsidRDefault="009C7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  <w:p w:rsidR="009C7DF1" w:rsidRDefault="009C7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  <w:p w:rsidR="009C7DF1" w:rsidRDefault="009C7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  <w:p w:rsidR="009C7DF1" w:rsidRDefault="009C7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  <w:p w:rsidR="009C7DF1" w:rsidRDefault="00557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3. C.W20</w:t>
            </w:r>
          </w:p>
          <w:p w:rsidR="009C7DF1" w:rsidRDefault="009C7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  <w:p w:rsidR="009C7DF1" w:rsidRDefault="009C7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  <w:p w:rsidR="009C7DF1" w:rsidRDefault="00557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4. C.W14</w:t>
            </w:r>
          </w:p>
          <w:p w:rsidR="009C7DF1" w:rsidRDefault="009C7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  <w:p w:rsidR="009C7DF1" w:rsidRDefault="009C7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  <w:p w:rsidR="009C7DF1" w:rsidRDefault="009C7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  <w:p w:rsidR="009C7DF1" w:rsidRDefault="009C7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  <w:p w:rsidR="009C7DF1" w:rsidRDefault="009C7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  <w:p w:rsidR="009C7DF1" w:rsidRDefault="00557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5. C.W.21</w:t>
            </w:r>
          </w:p>
        </w:tc>
        <w:tc>
          <w:tcPr>
            <w:tcW w:w="3710" w:type="dxa"/>
            <w:gridSpan w:val="9"/>
          </w:tcPr>
          <w:p w:rsidR="009C7DF1" w:rsidRDefault="00557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1. Zna i rozumie mechanizmy działania leków oraz farmakokinetykę i biotransformację poszczególnych grup leków;</w:t>
            </w:r>
          </w:p>
          <w:p w:rsidR="009C7DF1" w:rsidRDefault="00557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2. Zna wskazania oraz przeciwwskazania do stosowania leków, ich dawkowanie, działania niepożądane i toksyczne oraz interakcje między lekami;</w:t>
            </w:r>
          </w:p>
          <w:p w:rsidR="009C7DF1" w:rsidRDefault="00557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45"/>
              <w:rPr>
                <w:color w:val="000000"/>
              </w:rPr>
            </w:pPr>
            <w:r>
              <w:rPr>
                <w:color w:val="000000"/>
              </w:rPr>
              <w:t>3. Zna i rozumie zasady terapii zakażeń wirusowych, bakteryjnych, grzybiczych i pasożytniczych</w:t>
            </w:r>
          </w:p>
          <w:p w:rsidR="009C7DF1" w:rsidRDefault="00557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4. Zna metody diagno</w:t>
            </w:r>
            <w:r>
              <w:rPr>
                <w:color w:val="000000"/>
              </w:rPr>
              <w:t>styczne wykorzystywane w patomorfologii oraz rolę badań laboratoryjnych w profilaktyce i rozpoznawaniu zaburzeń narządowych i układowych;</w:t>
            </w:r>
          </w:p>
          <w:p w:rsidR="009C7DF1" w:rsidRDefault="00557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5. Zna i rozumie zasady zapobiegania oraz zwalczania bólu i lęku oraz farmakologię leków stosowanych w stanach zagroże</w:t>
            </w:r>
            <w:r>
              <w:rPr>
                <w:color w:val="000000"/>
              </w:rPr>
              <w:t>nia życia</w:t>
            </w:r>
          </w:p>
        </w:tc>
        <w:tc>
          <w:tcPr>
            <w:tcW w:w="1535" w:type="dxa"/>
            <w:gridSpan w:val="4"/>
          </w:tcPr>
          <w:p w:rsidR="009C7DF1" w:rsidRDefault="00557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45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1./2.  Przygotowanie przez studentów prezentacji multimedialnej z opisem działania leku i LADME każdego z nich. </w:t>
            </w:r>
          </w:p>
          <w:p w:rsidR="009C7DF1" w:rsidRDefault="009C7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45"/>
              <w:rPr>
                <w:color w:val="000000"/>
              </w:rPr>
            </w:pPr>
          </w:p>
          <w:p w:rsidR="009C7DF1" w:rsidRDefault="009C7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45"/>
              <w:rPr>
                <w:color w:val="000000"/>
              </w:rPr>
            </w:pPr>
          </w:p>
          <w:p w:rsidR="009C7DF1" w:rsidRDefault="009C7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45"/>
              <w:rPr>
                <w:color w:val="000000"/>
              </w:rPr>
            </w:pPr>
          </w:p>
          <w:p w:rsidR="009C7DF1" w:rsidRDefault="009C7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45"/>
              <w:rPr>
                <w:color w:val="000000"/>
              </w:rPr>
            </w:pPr>
          </w:p>
          <w:p w:rsidR="009C7DF1" w:rsidRDefault="009C7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45"/>
              <w:rPr>
                <w:color w:val="000000"/>
              </w:rPr>
            </w:pPr>
          </w:p>
          <w:p w:rsidR="009C7DF1" w:rsidRDefault="009C7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45"/>
              <w:rPr>
                <w:color w:val="000000"/>
              </w:rPr>
            </w:pPr>
          </w:p>
          <w:p w:rsidR="009C7DF1" w:rsidRDefault="009C7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45"/>
              <w:rPr>
                <w:color w:val="000000"/>
              </w:rPr>
            </w:pPr>
          </w:p>
          <w:p w:rsidR="009C7DF1" w:rsidRDefault="00557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45"/>
              <w:rPr>
                <w:color w:val="000000"/>
              </w:rPr>
            </w:pPr>
            <w:r>
              <w:rPr>
                <w:color w:val="000000"/>
              </w:rPr>
              <w:t>4. Dyskusja ze studentami podczas seminarium 4.</w:t>
            </w:r>
          </w:p>
          <w:p w:rsidR="009C7DF1" w:rsidRDefault="009C7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45"/>
              <w:rPr>
                <w:color w:val="000000"/>
              </w:rPr>
            </w:pPr>
          </w:p>
          <w:p w:rsidR="009C7DF1" w:rsidRDefault="009C7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45"/>
              <w:rPr>
                <w:color w:val="000000"/>
              </w:rPr>
            </w:pPr>
          </w:p>
          <w:p w:rsidR="009C7DF1" w:rsidRDefault="009C7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45"/>
              <w:rPr>
                <w:color w:val="000000"/>
              </w:rPr>
            </w:pPr>
          </w:p>
          <w:p w:rsidR="009C7DF1" w:rsidRDefault="009C7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45"/>
              <w:rPr>
                <w:color w:val="000000"/>
              </w:rPr>
            </w:pPr>
          </w:p>
          <w:p w:rsidR="009C7DF1" w:rsidRDefault="00557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45"/>
              <w:rPr>
                <w:color w:val="000000"/>
              </w:rPr>
            </w:pPr>
            <w:r>
              <w:rPr>
                <w:color w:val="000000"/>
              </w:rPr>
              <w:t xml:space="preserve">5. Ocena wypowiedzi studentów </w:t>
            </w:r>
            <w:proofErr w:type="spellStart"/>
            <w:r>
              <w:rPr>
                <w:color w:val="000000"/>
              </w:rPr>
              <w:t>n.t.</w:t>
            </w:r>
            <w:proofErr w:type="spellEnd"/>
            <w:r>
              <w:rPr>
                <w:color w:val="000000"/>
              </w:rPr>
              <w:t xml:space="preserve"> leków stosowanych w celu zwalczania bólu.</w:t>
            </w:r>
          </w:p>
        </w:tc>
        <w:tc>
          <w:tcPr>
            <w:tcW w:w="1588" w:type="dxa"/>
            <w:gridSpan w:val="3"/>
          </w:tcPr>
          <w:p w:rsidR="009C7DF1" w:rsidRDefault="00557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1./2. SE nr 1,2,3.</w:t>
            </w:r>
          </w:p>
          <w:p w:rsidR="009C7DF1" w:rsidRDefault="009C7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  <w:p w:rsidR="009C7DF1" w:rsidRDefault="009C7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  <w:p w:rsidR="009C7DF1" w:rsidRDefault="009C7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  <w:p w:rsidR="009C7DF1" w:rsidRDefault="009C7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  <w:p w:rsidR="009C7DF1" w:rsidRDefault="009C7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  <w:p w:rsidR="009C7DF1" w:rsidRDefault="009C7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  <w:p w:rsidR="009C7DF1" w:rsidRDefault="009C7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  <w:p w:rsidR="009C7DF1" w:rsidRDefault="009C7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  <w:p w:rsidR="009C7DF1" w:rsidRDefault="00557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3. SE11 i SE12. </w:t>
            </w:r>
          </w:p>
          <w:p w:rsidR="009C7DF1" w:rsidRDefault="009C7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  <w:p w:rsidR="009C7DF1" w:rsidRDefault="00557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4. SE4</w:t>
            </w:r>
          </w:p>
          <w:p w:rsidR="009C7DF1" w:rsidRDefault="009C7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  <w:p w:rsidR="009C7DF1" w:rsidRDefault="009C7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  <w:p w:rsidR="009C7DF1" w:rsidRDefault="009C7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  <w:p w:rsidR="009C7DF1" w:rsidRDefault="009C7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  <w:p w:rsidR="009C7DF1" w:rsidRDefault="009C7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  <w:p w:rsidR="009C7DF1" w:rsidRDefault="00557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5. SE13.</w:t>
            </w:r>
          </w:p>
        </w:tc>
      </w:tr>
      <w:tr w:rsidR="009C7DF1">
        <w:tc>
          <w:tcPr>
            <w:tcW w:w="1531" w:type="dxa"/>
          </w:tcPr>
          <w:p w:rsidR="009C7DF1" w:rsidRDefault="00557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U 01</w:t>
            </w:r>
          </w:p>
        </w:tc>
        <w:tc>
          <w:tcPr>
            <w:tcW w:w="1276" w:type="dxa"/>
            <w:gridSpan w:val="5"/>
          </w:tcPr>
          <w:p w:rsidR="009C7DF1" w:rsidRDefault="00557B9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18"/>
              <w:rPr>
                <w:color w:val="000000"/>
              </w:rPr>
            </w:pPr>
            <w:r>
              <w:rPr>
                <w:color w:val="000000"/>
              </w:rPr>
              <w:t>D.U3.</w:t>
            </w:r>
          </w:p>
          <w:p w:rsidR="009C7DF1" w:rsidRDefault="009C7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  <w:p w:rsidR="009C7DF1" w:rsidRDefault="009C7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  <w:p w:rsidR="009C7DF1" w:rsidRDefault="00557B9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18"/>
              <w:rPr>
                <w:color w:val="000000"/>
              </w:rPr>
            </w:pPr>
            <w:r>
              <w:rPr>
                <w:color w:val="000000"/>
              </w:rPr>
              <w:t>E.U04</w:t>
            </w:r>
          </w:p>
          <w:p w:rsidR="009C7DF1" w:rsidRDefault="009C7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42"/>
              <w:rPr>
                <w:color w:val="000000"/>
              </w:rPr>
            </w:pPr>
          </w:p>
          <w:p w:rsidR="009C7DF1" w:rsidRDefault="00557B9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1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F.U12</w:t>
            </w:r>
          </w:p>
        </w:tc>
        <w:tc>
          <w:tcPr>
            <w:tcW w:w="3710" w:type="dxa"/>
            <w:gridSpan w:val="9"/>
          </w:tcPr>
          <w:p w:rsidR="009C7DF1" w:rsidRDefault="00557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1. Wybiera takie leczenie, które minimalizuje konsekwencje społeczne dla chorego</w:t>
            </w:r>
          </w:p>
          <w:p w:rsidR="009C7DF1" w:rsidRDefault="00557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2. Interpretuje wyniki badań laboratoryjnych;</w:t>
            </w:r>
          </w:p>
          <w:p w:rsidR="009C7DF1" w:rsidRDefault="00557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3. </w:t>
            </w:r>
            <w:r>
              <w:rPr>
                <w:color w:val="000000"/>
                <w:sz w:val="22"/>
                <w:szCs w:val="22"/>
              </w:rPr>
              <w:t>Przepisuje leki, z uwzględnieniem ich interakcji i działań ubocznych</w:t>
            </w:r>
          </w:p>
        </w:tc>
        <w:tc>
          <w:tcPr>
            <w:tcW w:w="1535" w:type="dxa"/>
            <w:gridSpan w:val="4"/>
          </w:tcPr>
          <w:p w:rsidR="009C7DF1" w:rsidRDefault="00557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4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88" w:type="dxa"/>
            <w:gridSpan w:val="3"/>
          </w:tcPr>
          <w:p w:rsidR="009C7DF1" w:rsidRDefault="009C7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9C7DF1" w:rsidRDefault="009C7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9C7DF1" w:rsidRDefault="00557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 SE4.</w:t>
            </w:r>
          </w:p>
          <w:p w:rsidR="009C7DF1" w:rsidRDefault="009C7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9C7DF1" w:rsidRDefault="00557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 SE2.</w:t>
            </w:r>
          </w:p>
        </w:tc>
      </w:tr>
      <w:tr w:rsidR="009C7DF1">
        <w:tc>
          <w:tcPr>
            <w:tcW w:w="1531" w:type="dxa"/>
          </w:tcPr>
          <w:p w:rsidR="009C7DF1" w:rsidRDefault="00557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K 01</w:t>
            </w:r>
          </w:p>
        </w:tc>
        <w:tc>
          <w:tcPr>
            <w:tcW w:w="1276" w:type="dxa"/>
            <w:gridSpan w:val="5"/>
          </w:tcPr>
          <w:p w:rsidR="009C7DF1" w:rsidRDefault="00557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1. K09</w:t>
            </w:r>
          </w:p>
        </w:tc>
        <w:tc>
          <w:tcPr>
            <w:tcW w:w="3710" w:type="dxa"/>
            <w:gridSpan w:val="9"/>
          </w:tcPr>
          <w:p w:rsidR="009C7DF1" w:rsidRDefault="00557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 Rozumie potrzebę zachowania tajemnicy lekarskiej i poszanowania praw chorego</w:t>
            </w:r>
          </w:p>
        </w:tc>
        <w:tc>
          <w:tcPr>
            <w:tcW w:w="1535" w:type="dxa"/>
            <w:gridSpan w:val="4"/>
          </w:tcPr>
          <w:p w:rsidR="009C7DF1" w:rsidRDefault="00557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1. Zajęcia praktyczne terenowe z praw pacjenta  biorącego udział w badaniach klinicznych.</w:t>
            </w:r>
          </w:p>
        </w:tc>
        <w:tc>
          <w:tcPr>
            <w:tcW w:w="1588" w:type="dxa"/>
            <w:gridSpan w:val="3"/>
          </w:tcPr>
          <w:p w:rsidR="009C7DF1" w:rsidRDefault="00557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 SE15</w:t>
            </w:r>
          </w:p>
        </w:tc>
      </w:tr>
      <w:tr w:rsidR="009C7DF1">
        <w:tc>
          <w:tcPr>
            <w:tcW w:w="9640" w:type="dxa"/>
            <w:gridSpan w:val="22"/>
          </w:tcPr>
          <w:p w:rsidR="009C7DF1" w:rsidRDefault="00557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** WY - wykład; SE - seminarium; CA - ćwiczenia audytoryjne; CN - ćwiczenia kierunkowe (niekliniczne); CK - ćwiczenia kliniczne; CL -ćwiczenia laboratoryjne;</w:t>
            </w:r>
            <w:r>
              <w:rPr>
                <w:color w:val="000000"/>
                <w:sz w:val="18"/>
                <w:szCs w:val="18"/>
              </w:rPr>
              <w:t xml:space="preserve"> CM – ćwiczenia specjalistyczne (mgr); CS - ćwiczenia w warunkach symulowanych; LE - lektoraty; zajęcia praktyczne przy pacjencie - PP; WF - zajęcia wychowania fizycznego (obowiązkowe); PZ- praktyki zawodowe; SK – samokształcenie, EL- E-learning. </w:t>
            </w:r>
          </w:p>
        </w:tc>
      </w:tr>
      <w:tr w:rsidR="009C7DF1">
        <w:tc>
          <w:tcPr>
            <w:tcW w:w="9640" w:type="dxa"/>
            <w:gridSpan w:val="22"/>
          </w:tcPr>
          <w:p w:rsidR="009C7DF1" w:rsidRDefault="00557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Proszę ocenić w skali 1-5 jak powyższe efekty lokują państwa zajęcia w działach: przekaz wiedzy, umiejętności czy kształtowanie postaw:</w:t>
            </w:r>
          </w:p>
          <w:p w:rsidR="009C7DF1" w:rsidRDefault="00557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Wiedza: 5</w:t>
            </w:r>
          </w:p>
          <w:p w:rsidR="009C7DF1" w:rsidRDefault="00557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Umiejętności: 1</w:t>
            </w:r>
          </w:p>
          <w:p w:rsidR="009C7DF1" w:rsidRDefault="00557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Kompetencje społeczne: 1</w:t>
            </w:r>
          </w:p>
        </w:tc>
      </w:tr>
      <w:tr w:rsidR="009C7DF1">
        <w:tc>
          <w:tcPr>
            <w:tcW w:w="9640" w:type="dxa"/>
            <w:gridSpan w:val="22"/>
          </w:tcPr>
          <w:p w:rsidR="009C7DF1" w:rsidRDefault="00557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Nakład pracy studenta (bilans punktów ECTS):</w:t>
            </w:r>
          </w:p>
        </w:tc>
      </w:tr>
      <w:tr w:rsidR="009C7DF1">
        <w:tc>
          <w:tcPr>
            <w:tcW w:w="6634" w:type="dxa"/>
            <w:gridSpan w:val="16"/>
          </w:tcPr>
          <w:p w:rsidR="009C7DF1" w:rsidRDefault="00557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Forma nakładu pracy st</w:t>
            </w:r>
            <w:r>
              <w:rPr>
                <w:b/>
                <w:color w:val="000000"/>
                <w:sz w:val="22"/>
                <w:szCs w:val="22"/>
              </w:rPr>
              <w:t>udenta</w:t>
            </w:r>
          </w:p>
          <w:p w:rsidR="009C7DF1" w:rsidRDefault="00557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(udział w zajęciach, aktywność, przygotowanie itp.)</w:t>
            </w:r>
          </w:p>
        </w:tc>
        <w:tc>
          <w:tcPr>
            <w:tcW w:w="3006" w:type="dxa"/>
            <w:gridSpan w:val="6"/>
          </w:tcPr>
          <w:p w:rsidR="009C7DF1" w:rsidRDefault="00557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Obciążenie studenta (h)</w:t>
            </w:r>
          </w:p>
        </w:tc>
      </w:tr>
      <w:tr w:rsidR="009C7DF1">
        <w:tc>
          <w:tcPr>
            <w:tcW w:w="6634" w:type="dxa"/>
            <w:gridSpan w:val="16"/>
          </w:tcPr>
          <w:p w:rsidR="009C7DF1" w:rsidRDefault="00557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 Godziny kontaktowe:</w:t>
            </w:r>
          </w:p>
        </w:tc>
        <w:tc>
          <w:tcPr>
            <w:tcW w:w="3006" w:type="dxa"/>
            <w:gridSpan w:val="6"/>
          </w:tcPr>
          <w:p w:rsidR="009C7DF1" w:rsidRDefault="00557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</w:tr>
      <w:tr w:rsidR="009C7DF1">
        <w:tc>
          <w:tcPr>
            <w:tcW w:w="6634" w:type="dxa"/>
            <w:gridSpan w:val="16"/>
          </w:tcPr>
          <w:p w:rsidR="009C7DF1" w:rsidRDefault="00557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 Czas pracy własnej studenta (samokształcenie):</w:t>
            </w:r>
          </w:p>
        </w:tc>
        <w:tc>
          <w:tcPr>
            <w:tcW w:w="3006" w:type="dxa"/>
            <w:gridSpan w:val="6"/>
          </w:tcPr>
          <w:p w:rsidR="009C7DF1" w:rsidRDefault="00557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</w:tr>
      <w:tr w:rsidR="009C7DF1">
        <w:tc>
          <w:tcPr>
            <w:tcW w:w="6634" w:type="dxa"/>
            <w:gridSpan w:val="16"/>
          </w:tcPr>
          <w:p w:rsidR="009C7DF1" w:rsidRDefault="00557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Sumaryczne obciążenie pracy studenta</w:t>
            </w:r>
          </w:p>
        </w:tc>
        <w:tc>
          <w:tcPr>
            <w:tcW w:w="3006" w:type="dxa"/>
            <w:gridSpan w:val="6"/>
          </w:tcPr>
          <w:p w:rsidR="009C7DF1" w:rsidRDefault="00557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</w:t>
            </w:r>
          </w:p>
        </w:tc>
      </w:tr>
      <w:tr w:rsidR="009C7DF1">
        <w:tc>
          <w:tcPr>
            <w:tcW w:w="6634" w:type="dxa"/>
            <w:gridSpan w:val="16"/>
          </w:tcPr>
          <w:p w:rsidR="009C7DF1" w:rsidRDefault="00557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Punkty ECTS za moduł/przedmiotu</w:t>
            </w:r>
          </w:p>
        </w:tc>
        <w:tc>
          <w:tcPr>
            <w:tcW w:w="3006" w:type="dxa"/>
            <w:gridSpan w:val="6"/>
          </w:tcPr>
          <w:p w:rsidR="009C7DF1" w:rsidRDefault="00557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</w:t>
            </w:r>
          </w:p>
        </w:tc>
      </w:tr>
      <w:tr w:rsidR="009C7DF1">
        <w:tc>
          <w:tcPr>
            <w:tcW w:w="6634" w:type="dxa"/>
            <w:gridSpan w:val="16"/>
          </w:tcPr>
          <w:p w:rsidR="009C7DF1" w:rsidRDefault="00557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Uwagi</w:t>
            </w:r>
          </w:p>
        </w:tc>
        <w:tc>
          <w:tcPr>
            <w:tcW w:w="3006" w:type="dxa"/>
            <w:gridSpan w:val="6"/>
          </w:tcPr>
          <w:p w:rsidR="009C7DF1" w:rsidRDefault="00557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</w:tr>
      <w:tr w:rsidR="009C7DF1">
        <w:tc>
          <w:tcPr>
            <w:tcW w:w="9640" w:type="dxa"/>
            <w:gridSpan w:val="22"/>
          </w:tcPr>
          <w:p w:rsidR="009C7DF1" w:rsidRDefault="00557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 xml:space="preserve">Treść zajęć: </w:t>
            </w:r>
            <w:r>
              <w:rPr>
                <w:color w:val="000000"/>
                <w:sz w:val="18"/>
                <w:szCs w:val="18"/>
              </w:rPr>
              <w:t xml:space="preserve">(proszę wpisać hasłowo tematykę poszczególnych zajęć z podziałem na formę zajęć dydaktycznych, pamiętając, aby </w:t>
            </w:r>
            <w:r>
              <w:rPr>
                <w:sz w:val="18"/>
                <w:szCs w:val="18"/>
              </w:rPr>
              <w:t>przekłada</w:t>
            </w:r>
            <w:r>
              <w:rPr>
                <w:color w:val="000000"/>
                <w:sz w:val="18"/>
                <w:szCs w:val="18"/>
              </w:rPr>
              <w:t xml:space="preserve"> się ona na zamierzone efekty kształcenia)</w:t>
            </w:r>
          </w:p>
        </w:tc>
      </w:tr>
      <w:tr w:rsidR="009C7DF1">
        <w:tc>
          <w:tcPr>
            <w:tcW w:w="9640" w:type="dxa"/>
            <w:gridSpan w:val="22"/>
          </w:tcPr>
          <w:p w:rsidR="009C7DF1" w:rsidRDefault="00557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Wykłady</w:t>
            </w:r>
          </w:p>
        </w:tc>
      </w:tr>
      <w:tr w:rsidR="009C7DF1">
        <w:tc>
          <w:tcPr>
            <w:tcW w:w="9640" w:type="dxa"/>
            <w:gridSpan w:val="22"/>
          </w:tcPr>
          <w:p w:rsidR="009C7DF1" w:rsidRDefault="00557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Seminaria</w:t>
            </w:r>
          </w:p>
          <w:p w:rsidR="009C7DF1" w:rsidRDefault="00557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 trakcie zajęć przewidziano terenowe seminarium dydaktyczne, polegające na wizycie w jednostce zewnętrznej przeprowadzającej badania kliniczne. Celem seminarium terenowego będzie zapoznanie studentów z praktycznym zastosowaniem i wykonaniem badań kliniczn</w:t>
            </w:r>
            <w:r>
              <w:rPr>
                <w:color w:val="000000"/>
                <w:sz w:val="24"/>
                <w:szCs w:val="24"/>
              </w:rPr>
              <w:t>ych.</w:t>
            </w:r>
          </w:p>
          <w:p w:rsidR="009C7DF1" w:rsidRDefault="00557B9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Część pierwsza zajęć:</w:t>
            </w:r>
            <w:r>
              <w:rPr>
                <w:color w:val="000000"/>
                <w:sz w:val="24"/>
                <w:szCs w:val="24"/>
              </w:rPr>
              <w:t xml:space="preserve"> Wprowadzenie do zajęć Farmakologia kliniczna. Opis zajęć, formy zaliczenia, wprowadzenie do sposobu prowadzenia zajęć w trakcie semestru zimowego, ustalenia spraw organizacyjnych.</w:t>
            </w:r>
          </w:p>
          <w:p w:rsidR="009C7DF1" w:rsidRDefault="00557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Część druga zajęć:</w:t>
            </w:r>
            <w:r>
              <w:rPr>
                <w:color w:val="000000"/>
                <w:sz w:val="24"/>
                <w:szCs w:val="24"/>
              </w:rPr>
              <w:t xml:space="preserve"> Wykład interaktywny: "Pojęcia i metody używane w farmakologii klinicznej wraz z opisem schematu losów leku w organizmie - LADME."</w:t>
            </w:r>
          </w:p>
          <w:p w:rsidR="009C7DF1" w:rsidRDefault="00557B9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Część pierwsza zajęć:</w:t>
            </w:r>
            <w:r>
              <w:rPr>
                <w:color w:val="000000"/>
                <w:sz w:val="24"/>
                <w:szCs w:val="24"/>
              </w:rPr>
              <w:t xml:space="preserve"> Projekt indywidualny studentów. Omówienie prezentacji.</w:t>
            </w:r>
          </w:p>
          <w:p w:rsidR="009C7DF1" w:rsidRDefault="00557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Część druga zajęć</w:t>
            </w:r>
            <w:r>
              <w:rPr>
                <w:color w:val="000000"/>
                <w:sz w:val="24"/>
                <w:szCs w:val="24"/>
              </w:rPr>
              <w:t xml:space="preserve">: Wykład podający: "Interakcje </w:t>
            </w:r>
            <w:r>
              <w:rPr>
                <w:color w:val="000000"/>
                <w:sz w:val="24"/>
                <w:szCs w:val="24"/>
              </w:rPr>
              <w:t>leków, następstwa interakcji leków."</w:t>
            </w:r>
          </w:p>
          <w:p w:rsidR="009C7DF1" w:rsidRDefault="00557B9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Część pierwsza zajęć:</w:t>
            </w:r>
            <w:r>
              <w:rPr>
                <w:color w:val="000000"/>
                <w:sz w:val="24"/>
                <w:szCs w:val="24"/>
              </w:rPr>
              <w:t xml:space="preserve"> Projekt indywidualny studentów. Omówienie prezentacji.</w:t>
            </w:r>
          </w:p>
          <w:p w:rsidR="009C7DF1" w:rsidRDefault="00557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Część druga zajęć:</w:t>
            </w:r>
            <w:r>
              <w:rPr>
                <w:color w:val="000000"/>
                <w:sz w:val="24"/>
                <w:szCs w:val="24"/>
              </w:rPr>
              <w:t xml:space="preserve"> Wykład interaktywny: "Czynniki warunkujące niepożądane działanie leków, uszkodzenia organów i narządów a także zaburzenia d</w:t>
            </w:r>
            <w:r>
              <w:rPr>
                <w:color w:val="000000"/>
                <w:sz w:val="24"/>
                <w:szCs w:val="24"/>
              </w:rPr>
              <w:t>ziałania organizmu. Metody zapobiegania i monitorowania niepożądanych działań leków."</w:t>
            </w:r>
          </w:p>
          <w:p w:rsidR="009C7DF1" w:rsidRDefault="00557B9F">
            <w:pPr>
              <w:spacing w:line="276" w:lineRule="auto"/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Zajęcia praktyczne: "Praca z żółtą kartą zgłaszania działań niepożądanych, podsumowanie zajęć i omówienie prawidłowości wypełnienia żółtej karty."</w:t>
            </w:r>
          </w:p>
          <w:p w:rsidR="009C7DF1" w:rsidRDefault="00557B9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Test wielokrotnego wyboru z zajęć 1-3.</w:t>
            </w:r>
          </w:p>
          <w:p w:rsidR="009C7DF1" w:rsidRDefault="00557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Część pierwsza zajęć:</w:t>
            </w:r>
            <w:r>
              <w:rPr>
                <w:color w:val="000000"/>
                <w:sz w:val="24"/>
                <w:szCs w:val="24"/>
              </w:rPr>
              <w:t xml:space="preserve"> Projekt indywidualny studentów. Omówienie prezentacji.</w:t>
            </w:r>
          </w:p>
          <w:p w:rsidR="009C7DF1" w:rsidRDefault="00557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Część druga zajęć:</w:t>
            </w:r>
            <w:r>
              <w:rPr>
                <w:color w:val="000000"/>
                <w:sz w:val="24"/>
                <w:szCs w:val="24"/>
              </w:rPr>
              <w:t xml:space="preserve"> Wykład interaktywny: </w:t>
            </w:r>
            <w:r>
              <w:rPr>
                <w:sz w:val="24"/>
                <w:szCs w:val="24"/>
              </w:rPr>
              <w:t>"Różnorodność wieku i stan fizjologiczny pacjenta, a zastosowanie farmakoterapii. Odniesienie do far</w:t>
            </w:r>
            <w:r>
              <w:rPr>
                <w:sz w:val="24"/>
                <w:szCs w:val="24"/>
              </w:rPr>
              <w:t xml:space="preserve">makoterapii noworodków, kobiet w ciąży i karmiących piersią." </w:t>
            </w:r>
            <w:r>
              <w:rPr>
                <w:color w:val="000000"/>
                <w:sz w:val="24"/>
                <w:szCs w:val="24"/>
              </w:rPr>
              <w:t xml:space="preserve"> Dyskusja ze studentami.</w:t>
            </w:r>
          </w:p>
          <w:p w:rsidR="009C7DF1" w:rsidRDefault="00557B9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Część pierwsza zajęć:</w:t>
            </w:r>
            <w:r>
              <w:rPr>
                <w:color w:val="000000"/>
                <w:sz w:val="24"/>
                <w:szCs w:val="24"/>
              </w:rPr>
              <w:t xml:space="preserve"> Projekt indywidualny studentów. Omówienie prezentacji.</w:t>
            </w:r>
          </w:p>
          <w:p w:rsidR="009C7DF1" w:rsidRDefault="00557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Część druga zajęć: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Praca indywidualna</w:t>
            </w:r>
            <w:r>
              <w:rPr>
                <w:color w:val="000000"/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“Omówienie zaleceń PTS odnośnie profilaktyki antybiot</w:t>
            </w:r>
            <w:r>
              <w:rPr>
                <w:sz w:val="24"/>
                <w:szCs w:val="24"/>
              </w:rPr>
              <w:t>ykowej w przypadku leczenia stomatologicznego."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9C7DF1" w:rsidRDefault="00557B9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Test wielokrotnego wyboru z zaleceń z PTS odnośnie antybiotykoterapii.</w:t>
            </w:r>
          </w:p>
          <w:p w:rsidR="009C7DF1" w:rsidRDefault="00557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Część pierwsza zajęć:</w:t>
            </w:r>
            <w:r>
              <w:rPr>
                <w:color w:val="000000"/>
                <w:sz w:val="24"/>
                <w:szCs w:val="24"/>
              </w:rPr>
              <w:t xml:space="preserve"> Projekt indywidualny studentów. Omówienie prezentacji.</w:t>
            </w:r>
          </w:p>
          <w:p w:rsidR="009C7DF1" w:rsidRDefault="00557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Część druga zajęć:</w:t>
            </w:r>
            <w:r>
              <w:rPr>
                <w:color w:val="000000"/>
                <w:sz w:val="24"/>
                <w:szCs w:val="24"/>
              </w:rPr>
              <w:t xml:space="preserve"> Wykład podający: </w:t>
            </w:r>
            <w:r>
              <w:rPr>
                <w:sz w:val="24"/>
                <w:szCs w:val="24"/>
              </w:rPr>
              <w:t xml:space="preserve">"Dostępne leczenie farmakologiczne i </w:t>
            </w:r>
            <w:proofErr w:type="spellStart"/>
            <w:r>
              <w:rPr>
                <w:sz w:val="24"/>
                <w:szCs w:val="24"/>
              </w:rPr>
              <w:t>fitorepia</w:t>
            </w:r>
            <w:proofErr w:type="spellEnd"/>
            <w:r>
              <w:rPr>
                <w:sz w:val="24"/>
                <w:szCs w:val="24"/>
              </w:rPr>
              <w:t xml:space="preserve"> liszaja płaskiego - polski rynek farmaceutyczny."</w:t>
            </w:r>
          </w:p>
          <w:p w:rsidR="009C7DF1" w:rsidRDefault="00557B9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Część pierwsza zajęć:</w:t>
            </w:r>
            <w:r>
              <w:rPr>
                <w:color w:val="000000"/>
                <w:sz w:val="24"/>
                <w:szCs w:val="24"/>
              </w:rPr>
              <w:t xml:space="preserve"> Projekt indywidualny studentów. Omówienie prezentacji.</w:t>
            </w:r>
          </w:p>
          <w:p w:rsidR="009C7DF1" w:rsidRDefault="00557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Część druga zajęć:</w:t>
            </w:r>
            <w:r>
              <w:rPr>
                <w:color w:val="000000"/>
                <w:sz w:val="24"/>
                <w:szCs w:val="24"/>
              </w:rPr>
              <w:t xml:space="preserve"> Wykład interaktywny: „Medycyna oparta na dowodach” (</w:t>
            </w:r>
            <w:proofErr w:type="spellStart"/>
            <w:r>
              <w:rPr>
                <w:color w:val="000000"/>
                <w:sz w:val="24"/>
                <w:szCs w:val="24"/>
              </w:rPr>
              <w:t>Evidence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Ba</w:t>
            </w:r>
            <w:r>
              <w:rPr>
                <w:color w:val="000000"/>
                <w:sz w:val="24"/>
                <w:szCs w:val="24"/>
              </w:rPr>
              <w:t>sed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Medicine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EBM), „Dobra praktyka kliniczna” (Good </w:t>
            </w:r>
            <w:proofErr w:type="spellStart"/>
            <w:r>
              <w:rPr>
                <w:color w:val="000000"/>
                <w:sz w:val="24"/>
                <w:szCs w:val="24"/>
              </w:rPr>
              <w:t>Clinical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Practice</w:t>
            </w:r>
            <w:proofErr w:type="spellEnd"/>
            <w:r>
              <w:rPr>
                <w:color w:val="000000"/>
                <w:sz w:val="24"/>
                <w:szCs w:val="24"/>
              </w:rPr>
              <w:t>, GCP).</w:t>
            </w:r>
          </w:p>
          <w:p w:rsidR="009C7DF1" w:rsidRDefault="00557B9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Część pierwsza zajęć:</w:t>
            </w:r>
            <w:r>
              <w:rPr>
                <w:color w:val="000000"/>
                <w:sz w:val="24"/>
                <w:szCs w:val="24"/>
              </w:rPr>
              <w:t xml:space="preserve"> Projekt indywidualny studentów. Omówienie prezentacji.</w:t>
            </w:r>
          </w:p>
          <w:p w:rsidR="009C7DF1" w:rsidRDefault="00557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Część druga zajęć: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9C7DF1" w:rsidRDefault="00557B9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Część pierwsza zajęć:</w:t>
            </w:r>
            <w:r>
              <w:rPr>
                <w:color w:val="000000"/>
                <w:sz w:val="24"/>
                <w:szCs w:val="24"/>
              </w:rPr>
              <w:t xml:space="preserve"> Projekt indywidualny studentów. Omówienie prezentacji:</w:t>
            </w:r>
          </w:p>
          <w:p w:rsidR="009C7DF1" w:rsidRDefault="00557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Część druga zajęć: </w:t>
            </w:r>
          </w:p>
        </w:tc>
      </w:tr>
      <w:tr w:rsidR="009C7DF1">
        <w:tc>
          <w:tcPr>
            <w:tcW w:w="9640" w:type="dxa"/>
            <w:gridSpan w:val="22"/>
          </w:tcPr>
          <w:p w:rsidR="009C7DF1" w:rsidRDefault="00557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2"/>
                <w:szCs w:val="22"/>
              </w:rPr>
              <w:t>Ćwiczenia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1.</w:t>
            </w:r>
          </w:p>
        </w:tc>
      </w:tr>
      <w:tr w:rsidR="009C7DF1">
        <w:tc>
          <w:tcPr>
            <w:tcW w:w="9640" w:type="dxa"/>
            <w:gridSpan w:val="22"/>
          </w:tcPr>
          <w:p w:rsidR="009C7DF1" w:rsidRDefault="00557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Inne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1.</w:t>
            </w:r>
            <w:r>
              <w:rPr>
                <w:i/>
                <w:color w:val="000000"/>
                <w:sz w:val="22"/>
                <w:szCs w:val="22"/>
              </w:rPr>
              <w:t>itd….</w:t>
            </w:r>
          </w:p>
        </w:tc>
      </w:tr>
      <w:tr w:rsidR="009C7DF1">
        <w:tc>
          <w:tcPr>
            <w:tcW w:w="9640" w:type="dxa"/>
            <w:gridSpan w:val="22"/>
          </w:tcPr>
          <w:p w:rsidR="009C7DF1" w:rsidRDefault="00557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Literatura podstawowa: </w:t>
            </w:r>
            <w:r>
              <w:rPr>
                <w:color w:val="000000"/>
                <w:sz w:val="22"/>
                <w:szCs w:val="22"/>
              </w:rPr>
              <w:t>(wymienić wg istotności, nie więcej niż 3 pozycje)</w:t>
            </w:r>
          </w:p>
          <w:p w:rsidR="009C7DF1" w:rsidRDefault="00557B9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lastRenderedPageBreak/>
              <w:t>Jabłecka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A. Krzemiński T.F.: Podstawy farmakologii klinicznej, alergie, interakcje leków oraz wybrane problemy stomatologii. Wydawnictwo </w:t>
            </w:r>
            <w:proofErr w:type="spellStart"/>
            <w:r>
              <w:rPr>
                <w:color w:val="000000"/>
                <w:sz w:val="22"/>
                <w:szCs w:val="22"/>
              </w:rPr>
              <w:t>Czelej</w:t>
            </w:r>
            <w:proofErr w:type="spellEnd"/>
            <w:r>
              <w:rPr>
                <w:color w:val="000000"/>
                <w:sz w:val="22"/>
                <w:szCs w:val="22"/>
              </w:rPr>
              <w:t>. Lublin 2005 - rozdziały odpowiadające tematyce zajęć.</w:t>
            </w:r>
          </w:p>
          <w:p w:rsidR="009C7DF1" w:rsidRDefault="00557B9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Farmakologia kliniczna Znaczenie w praktyce medycznej. - </w:t>
            </w:r>
            <w:r>
              <w:rPr>
                <w:color w:val="000000"/>
                <w:sz w:val="22"/>
                <w:szCs w:val="22"/>
              </w:rPr>
              <w:t>Krystyna Orzechowska-Juzwenko, Górnicki Wydawnictwo Medyczne, Wrocław 2006 - rozdziały odpowiadające tematyce zajęć.</w:t>
            </w:r>
          </w:p>
          <w:p w:rsidR="009C7DF1" w:rsidRDefault="00557B9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Współczesna farmakoterapia w schorzeniach chirurgicznych jamy ustnej i tkanek okolicznych : [podręcznik dla studentów i lekarzy] / Tomasz K</w:t>
            </w:r>
            <w:r>
              <w:rPr>
                <w:color w:val="000000"/>
                <w:sz w:val="22"/>
                <w:szCs w:val="22"/>
              </w:rPr>
              <w:t>aczmarzyk [et al.].Kraków : Wydawnictwo Uniwersytetu Jagiellońskiego, 2006 - rozdziały odpowiadające tematyce zajęć.</w:t>
            </w:r>
          </w:p>
          <w:p w:rsidR="009C7DF1" w:rsidRDefault="00557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Literatura uzupełniająca i inne pomoce: </w:t>
            </w:r>
            <w:r>
              <w:rPr>
                <w:color w:val="000000"/>
                <w:sz w:val="22"/>
                <w:szCs w:val="22"/>
              </w:rPr>
              <w:t>(nie więcej niż 3 pozycje)</w:t>
            </w:r>
          </w:p>
          <w:p w:rsidR="009C7DF1" w:rsidRDefault="00557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1. </w:t>
            </w:r>
            <w:r>
              <w:rPr>
                <w:color w:val="000000"/>
                <w:sz w:val="22"/>
                <w:szCs w:val="22"/>
              </w:rPr>
              <w:t xml:space="preserve">Farmakodynamika Podręcznik dla studentów farmacji. </w:t>
            </w:r>
            <w:proofErr w:type="spellStart"/>
            <w:r>
              <w:rPr>
                <w:color w:val="000000"/>
                <w:sz w:val="22"/>
                <w:szCs w:val="22"/>
              </w:rPr>
              <w:t>Wakdemar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Janiec, W</w:t>
            </w:r>
            <w:r>
              <w:rPr>
                <w:color w:val="000000"/>
                <w:sz w:val="22"/>
                <w:szCs w:val="22"/>
              </w:rPr>
              <w:t>ydawnictwo Lekarskie PZWL, Warszawa 2008.</w:t>
            </w:r>
          </w:p>
          <w:p w:rsidR="009C7DF1" w:rsidRDefault="00557B9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Artykuł do seminarium nr 6: "</w:t>
            </w:r>
            <w:proofErr w:type="spellStart"/>
            <w:r>
              <w:rPr>
                <w:sz w:val="22"/>
                <w:szCs w:val="22"/>
              </w:rPr>
              <w:t>State</w:t>
            </w:r>
            <w:proofErr w:type="spellEnd"/>
            <w:r>
              <w:rPr>
                <w:sz w:val="22"/>
                <w:szCs w:val="22"/>
              </w:rPr>
              <w:t xml:space="preserve"> of </w:t>
            </w:r>
            <w:proofErr w:type="spellStart"/>
            <w:r>
              <w:rPr>
                <w:sz w:val="22"/>
                <w:szCs w:val="22"/>
              </w:rPr>
              <w:t>knowledge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about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drugs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used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during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pregnancy</w:t>
            </w:r>
            <w:proofErr w:type="spellEnd"/>
            <w:r>
              <w:rPr>
                <w:sz w:val="22"/>
                <w:szCs w:val="22"/>
              </w:rPr>
              <w:t xml:space="preserve"> and </w:t>
            </w:r>
            <w:proofErr w:type="spellStart"/>
            <w:r>
              <w:rPr>
                <w:sz w:val="22"/>
                <w:szCs w:val="22"/>
              </w:rPr>
              <w:t>their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toxicity</w:t>
            </w:r>
            <w:proofErr w:type="spellEnd"/>
            <w:r>
              <w:rPr>
                <w:sz w:val="22"/>
                <w:szCs w:val="22"/>
              </w:rPr>
              <w:t xml:space="preserve"> to the </w:t>
            </w:r>
            <w:proofErr w:type="spellStart"/>
            <w:r>
              <w:rPr>
                <w:sz w:val="22"/>
                <w:szCs w:val="22"/>
              </w:rPr>
              <w:t>fetus</w:t>
            </w:r>
            <w:proofErr w:type="spellEnd"/>
            <w:r>
              <w:rPr>
                <w:sz w:val="22"/>
                <w:szCs w:val="22"/>
              </w:rPr>
              <w:t xml:space="preserve"> – </w:t>
            </w:r>
            <w:proofErr w:type="spellStart"/>
            <w:r>
              <w:rPr>
                <w:sz w:val="22"/>
                <w:szCs w:val="22"/>
              </w:rPr>
              <w:t>preliminary</w:t>
            </w:r>
            <w:proofErr w:type="spellEnd"/>
            <w:r>
              <w:rPr>
                <w:sz w:val="22"/>
                <w:szCs w:val="22"/>
              </w:rPr>
              <w:t xml:space="preserve"> report" Irena Duś, Maria </w:t>
            </w:r>
            <w:proofErr w:type="spellStart"/>
            <w:r>
              <w:rPr>
                <w:sz w:val="22"/>
                <w:szCs w:val="22"/>
              </w:rPr>
              <w:t>Lepucka</w:t>
            </w:r>
            <w:proofErr w:type="spellEnd"/>
            <w:r>
              <w:rPr>
                <w:sz w:val="22"/>
                <w:szCs w:val="22"/>
              </w:rPr>
              <w:t xml:space="preserve">, Lidia </w:t>
            </w:r>
            <w:proofErr w:type="spellStart"/>
            <w:r>
              <w:rPr>
                <w:sz w:val="22"/>
                <w:szCs w:val="22"/>
              </w:rPr>
              <w:t>Hirnle</w:t>
            </w:r>
            <w:proofErr w:type="spellEnd"/>
            <w:r>
              <w:rPr>
                <w:sz w:val="22"/>
                <w:szCs w:val="22"/>
              </w:rPr>
              <w:t xml:space="preserve"> , Małgorzata Radwan-Oczko. </w:t>
            </w:r>
            <w:proofErr w:type="spellStart"/>
            <w:r>
              <w:rPr>
                <w:sz w:val="22"/>
                <w:szCs w:val="22"/>
              </w:rPr>
              <w:t>Current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ssues</w:t>
            </w:r>
            <w:proofErr w:type="spellEnd"/>
            <w:r>
              <w:rPr>
                <w:sz w:val="22"/>
                <w:szCs w:val="22"/>
              </w:rPr>
              <w:t xml:space="preserve"> in </w:t>
            </w:r>
            <w:proofErr w:type="spellStart"/>
            <w:r>
              <w:rPr>
                <w:sz w:val="22"/>
                <w:szCs w:val="22"/>
              </w:rPr>
              <w:t>Pharmacy</w:t>
            </w:r>
            <w:proofErr w:type="spellEnd"/>
            <w:r>
              <w:rPr>
                <w:sz w:val="22"/>
                <w:szCs w:val="22"/>
              </w:rPr>
              <w:t xml:space="preserve"> and </w:t>
            </w:r>
            <w:proofErr w:type="spellStart"/>
            <w:r>
              <w:rPr>
                <w:sz w:val="22"/>
                <w:szCs w:val="22"/>
              </w:rPr>
              <w:t>Medical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Sciences</w:t>
            </w:r>
            <w:proofErr w:type="spellEnd"/>
            <w:r>
              <w:rPr>
                <w:sz w:val="22"/>
                <w:szCs w:val="22"/>
              </w:rPr>
              <w:t xml:space="preserve">. Artykuł zostanie przekazany studentom podczas </w:t>
            </w:r>
            <w:proofErr w:type="spellStart"/>
            <w:r>
              <w:rPr>
                <w:sz w:val="22"/>
                <w:szCs w:val="22"/>
              </w:rPr>
              <w:t>zajeć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9C7DF1" w:rsidRDefault="00557B9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Żółta karta - kopia dokumentu, która zostanie przekazana do wypełnienia studentom podczas Seminarium 9.</w:t>
            </w:r>
          </w:p>
        </w:tc>
      </w:tr>
      <w:tr w:rsidR="009C7DF1">
        <w:tc>
          <w:tcPr>
            <w:tcW w:w="9640" w:type="dxa"/>
            <w:gridSpan w:val="22"/>
          </w:tcPr>
          <w:p w:rsidR="009C7DF1" w:rsidRDefault="00557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 xml:space="preserve">Wymagania dotyczące pomocy dydaktycznych: </w:t>
            </w:r>
            <w:r>
              <w:rPr>
                <w:color w:val="000000"/>
                <w:sz w:val="22"/>
                <w:szCs w:val="22"/>
              </w:rPr>
              <w:t>(np. laboratorium, rzutnik multimedialny, inne…)</w:t>
            </w:r>
          </w:p>
          <w:p w:rsidR="009C7DF1" w:rsidRDefault="00557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rzutnik multimedialny, komputer, drukarka celem wydrukowania</w:t>
            </w:r>
          </w:p>
        </w:tc>
      </w:tr>
      <w:tr w:rsidR="009C7DF1">
        <w:tc>
          <w:tcPr>
            <w:tcW w:w="9640" w:type="dxa"/>
            <w:gridSpan w:val="22"/>
          </w:tcPr>
          <w:p w:rsidR="009C7DF1" w:rsidRDefault="00557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Warunki wstępne: </w:t>
            </w:r>
            <w:r>
              <w:rPr>
                <w:color w:val="000000"/>
                <w:sz w:val="22"/>
                <w:szCs w:val="22"/>
              </w:rPr>
              <w:t>(minimalne warunki, jakie powinien student spełnić przed przystąpieniem do modułu/przedmiotu)</w:t>
            </w:r>
          </w:p>
          <w:p w:rsidR="009C7DF1" w:rsidRDefault="00557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Zaliczony kurs podstawowy z farmakologii.</w:t>
            </w:r>
          </w:p>
        </w:tc>
      </w:tr>
      <w:tr w:rsidR="009C7DF1">
        <w:tc>
          <w:tcPr>
            <w:tcW w:w="9640" w:type="dxa"/>
            <w:gridSpan w:val="22"/>
          </w:tcPr>
          <w:p w:rsidR="009C7DF1" w:rsidRDefault="00557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Warunki uzyskania zaliczenia przedmiotu:</w:t>
            </w:r>
            <w:r>
              <w:rPr>
                <w:color w:val="000000"/>
                <w:sz w:val="22"/>
                <w:szCs w:val="22"/>
              </w:rPr>
              <w:t xml:space="preserve"> (określić formę i warunki zaliczenia zajęć wchodzących w zakres  modułu/przedmiotu, zasady dopuszczenia do egzaminu końcowego teoretycznego i/lub praktycznego, jego formę o</w:t>
            </w:r>
            <w:r>
              <w:rPr>
                <w:color w:val="000000"/>
                <w:sz w:val="22"/>
                <w:szCs w:val="22"/>
              </w:rPr>
              <w:t>raz wymagania jakie student powinien spełnić by go zdać, a także kryteria na poszczególne oceny)</w:t>
            </w:r>
          </w:p>
          <w:p w:rsidR="009C7DF1" w:rsidRDefault="00557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Student zaliczył na minimalną ilość punktów test cząstkowy i test zaliczeniowy. Student wykonał podczas kursu jedną prezentację multimedialną </w:t>
            </w:r>
            <w:proofErr w:type="spellStart"/>
            <w:r>
              <w:rPr>
                <w:color w:val="000000"/>
                <w:sz w:val="22"/>
                <w:szCs w:val="22"/>
              </w:rPr>
              <w:t>n.t.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działania le</w:t>
            </w:r>
            <w:r>
              <w:rPr>
                <w:color w:val="000000"/>
                <w:sz w:val="22"/>
                <w:szCs w:val="22"/>
              </w:rPr>
              <w:t xml:space="preserve">ku, a prezentacja ta została oceniona pozytywnie przez prowadzącego zajęcia. Długość prezentacji: maksymalnie 15 minut, z minimum 10 slajdami multimedialnymi. Prezentacja powinna zawierać: </w:t>
            </w:r>
          </w:p>
          <w:p w:rsidR="009C7DF1" w:rsidRDefault="00557B9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wstęp </w:t>
            </w:r>
            <w:proofErr w:type="spellStart"/>
            <w:r>
              <w:rPr>
                <w:color w:val="000000"/>
                <w:sz w:val="22"/>
                <w:szCs w:val="22"/>
              </w:rPr>
              <w:t>n.t.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leku,</w:t>
            </w:r>
          </w:p>
          <w:p w:rsidR="009C7DF1" w:rsidRDefault="00557B9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aspekt farmakokinetyki i farmakodynamiki leku, </w:t>
            </w:r>
          </w:p>
          <w:p w:rsidR="009C7DF1" w:rsidRDefault="00557B9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wskazania/przeciwwskazania do zastosowania w ciąży, u osób starszych, oraz dzieci,</w:t>
            </w:r>
          </w:p>
          <w:p w:rsidR="009C7DF1" w:rsidRDefault="00557B9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bibliografię.</w:t>
            </w:r>
          </w:p>
          <w:p w:rsidR="009C7DF1" w:rsidRDefault="00557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Student aby zaliczyć przedmiot aktywnie uczestniczy w seminariach co potwierdza ocena aktywności studenckiej w dzienniku ocen z przedmiotu.</w:t>
            </w:r>
          </w:p>
        </w:tc>
      </w:tr>
      <w:tr w:rsidR="009C7DF1">
        <w:tc>
          <w:tcPr>
            <w:tcW w:w="2377" w:type="dxa"/>
            <w:gridSpan w:val="4"/>
          </w:tcPr>
          <w:p w:rsidR="009C7DF1" w:rsidRDefault="00557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Ocena:</w:t>
            </w:r>
          </w:p>
        </w:tc>
        <w:tc>
          <w:tcPr>
            <w:tcW w:w="7263" w:type="dxa"/>
            <w:gridSpan w:val="18"/>
          </w:tcPr>
          <w:p w:rsidR="009C7DF1" w:rsidRDefault="00557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Kryteria oceny: </w:t>
            </w:r>
            <w:r>
              <w:rPr>
                <w:b/>
                <w:color w:val="000000"/>
                <w:sz w:val="22"/>
                <w:szCs w:val="22"/>
              </w:rPr>
              <w:t>(NIE DOTYCZY - PRZEDMIOT NA ZALICZENIE, WARUNKI ZALICZENIA OPISANE POWYŻEJ)</w:t>
            </w:r>
          </w:p>
        </w:tc>
      </w:tr>
      <w:tr w:rsidR="009C7DF1">
        <w:tc>
          <w:tcPr>
            <w:tcW w:w="9640" w:type="dxa"/>
            <w:gridSpan w:val="22"/>
            <w:vAlign w:val="center"/>
          </w:tcPr>
          <w:p w:rsidR="009C7DF1" w:rsidRDefault="00557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Nazwa i adres jednostki prowadzącej moduł/przedmiot, kontakt: tel. i adres email </w:t>
            </w:r>
            <w:r>
              <w:rPr>
                <w:color w:val="000000"/>
                <w:sz w:val="22"/>
                <w:szCs w:val="22"/>
              </w:rPr>
              <w:t xml:space="preserve">KATEDRA I ZAKŁAD PATOLOGII JAMY USTNEJ  Tel. :71 784 03 81,  </w:t>
            </w:r>
            <w:r>
              <w:rPr>
                <w:color w:val="000000"/>
                <w:sz w:val="22"/>
                <w:szCs w:val="22"/>
                <w:u w:val="single"/>
              </w:rPr>
              <w:t>e-mail: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hyperlink r:id="rId7">
              <w:r>
                <w:rPr>
                  <w:color w:val="1155CC"/>
                  <w:sz w:val="22"/>
                  <w:szCs w:val="22"/>
                  <w:u w:val="single"/>
                </w:rPr>
                <w:t>agnieszka.fiskiewicz@umed.wroc.pl</w:t>
              </w:r>
            </w:hyperlink>
          </w:p>
          <w:p w:rsidR="009C7DF1" w:rsidRDefault="00557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Koordynator / Osoba odpowiedzialna za moduł/przedmiot, kontakt: tel. i adres email</w:t>
            </w:r>
          </w:p>
          <w:p w:rsidR="009C7DF1" w:rsidRDefault="00557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Prof. Dr hab. Małgorzata Radwan-Oczko</w:t>
            </w:r>
          </w:p>
          <w:p w:rsidR="009C7DF1" w:rsidRDefault="00557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Wykaz osób prowadzących poszczególne zajęci</w:t>
            </w:r>
            <w:r>
              <w:rPr>
                <w:b/>
                <w:color w:val="000000"/>
                <w:sz w:val="22"/>
                <w:szCs w:val="22"/>
              </w:rPr>
              <w:t xml:space="preserve">a: Imię i Nazwisko, stopień/tytuł naukowy lub zawodowy, dziedzina naukowa, wykonywany zawód, forma prowadzenia zajęć 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:rsidR="009C7DF1" w:rsidRDefault="00557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Dr n.med. Irena Duś-Ilnicka</w:t>
            </w:r>
          </w:p>
          <w:tbl>
            <w:tblPr>
              <w:tblStyle w:val="a0"/>
              <w:tblW w:w="9072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4705"/>
              <w:gridCol w:w="4367"/>
            </w:tblGrid>
            <w:tr w:rsidR="009C7DF1">
              <w:tc>
                <w:tcPr>
                  <w:tcW w:w="4705" w:type="dxa"/>
                  <w:vAlign w:val="center"/>
                </w:tcPr>
                <w:p w:rsidR="009C7DF1" w:rsidRDefault="00557B9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both"/>
                    <w:rPr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Data opracowania sylabusa</w:t>
                  </w:r>
                </w:p>
              </w:tc>
              <w:tc>
                <w:tcPr>
                  <w:tcW w:w="4367" w:type="dxa"/>
                  <w:vAlign w:val="center"/>
                </w:tcPr>
                <w:p w:rsidR="009C7DF1" w:rsidRDefault="00557B9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right"/>
                    <w:rPr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Sylabus opracował(a)</w:t>
                  </w:r>
                </w:p>
              </w:tc>
            </w:tr>
            <w:tr w:rsidR="009C7DF1">
              <w:tc>
                <w:tcPr>
                  <w:tcW w:w="4705" w:type="dxa"/>
                </w:tcPr>
                <w:p w:rsidR="009C7DF1" w:rsidRDefault="00557B9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201</w:t>
                  </w:r>
                  <w:r>
                    <w:t>9</w:t>
                  </w:r>
                  <w:r>
                    <w:rPr>
                      <w:color w:val="000000"/>
                    </w:rPr>
                    <w:t>-0</w:t>
                  </w:r>
                  <w:r>
                    <w:t>2</w:t>
                  </w:r>
                  <w:r>
                    <w:rPr>
                      <w:color w:val="000000"/>
                    </w:rPr>
                    <w:t>-</w:t>
                  </w:r>
                  <w:r>
                    <w:t>07</w:t>
                  </w:r>
                </w:p>
              </w:tc>
              <w:tc>
                <w:tcPr>
                  <w:tcW w:w="4367" w:type="dxa"/>
                </w:tcPr>
                <w:p w:rsidR="009C7DF1" w:rsidRDefault="00557B9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ind w:right="504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Dr Irena Duś-Ilnicka</w:t>
                  </w:r>
                </w:p>
              </w:tc>
            </w:tr>
            <w:tr w:rsidR="009C7DF1">
              <w:tc>
                <w:tcPr>
                  <w:tcW w:w="9072" w:type="dxa"/>
                  <w:gridSpan w:val="2"/>
                  <w:vAlign w:val="center"/>
                </w:tcPr>
                <w:p w:rsidR="009C7DF1" w:rsidRDefault="009C7DF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right"/>
                    <w:rPr>
                      <w:color w:val="000000"/>
                    </w:rPr>
                  </w:pPr>
                </w:p>
                <w:p w:rsidR="009C7DF1" w:rsidRDefault="00557B9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right"/>
                    <w:rPr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Podpis Kierownika jednostki prowadzącej zajęcia</w:t>
                  </w:r>
                </w:p>
              </w:tc>
            </w:tr>
            <w:tr w:rsidR="009C7DF1">
              <w:tc>
                <w:tcPr>
                  <w:tcW w:w="9072" w:type="dxa"/>
                  <w:gridSpan w:val="2"/>
                  <w:vAlign w:val="center"/>
                </w:tcPr>
                <w:p w:rsidR="009C7DF1" w:rsidRDefault="009C7DF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right"/>
                    <w:rPr>
                      <w:color w:val="000000"/>
                    </w:rPr>
                  </w:pPr>
                </w:p>
                <w:p w:rsidR="009C7DF1" w:rsidRDefault="00557B9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200" w:line="276" w:lineRule="auto"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Prof. Dr hab. Małgorzata Radwan-Oczko</w:t>
                  </w:r>
                </w:p>
                <w:p w:rsidR="009C7DF1" w:rsidRDefault="009C7DF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right"/>
                    <w:rPr>
                      <w:color w:val="000000"/>
                    </w:rPr>
                  </w:pPr>
                </w:p>
              </w:tc>
            </w:tr>
          </w:tbl>
          <w:p w:rsidR="009C7DF1" w:rsidRDefault="009C7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0"/>
                <w:szCs w:val="10"/>
              </w:rPr>
            </w:pPr>
          </w:p>
          <w:p w:rsidR="009C7DF1" w:rsidRDefault="00557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Podpis Dziekana właściwego wydziału</w:t>
            </w:r>
          </w:p>
        </w:tc>
      </w:tr>
      <w:tr w:rsidR="009C7DF1">
        <w:tc>
          <w:tcPr>
            <w:tcW w:w="9640" w:type="dxa"/>
            <w:gridSpan w:val="22"/>
            <w:vAlign w:val="center"/>
          </w:tcPr>
          <w:p w:rsidR="009C7DF1" w:rsidRDefault="009C7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9C7DF1" w:rsidRDefault="00557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……………....………………………………………………………………</w:t>
            </w:r>
          </w:p>
        </w:tc>
      </w:tr>
      <w:tr w:rsidR="009C7DF1">
        <w:tc>
          <w:tcPr>
            <w:tcW w:w="9640" w:type="dxa"/>
            <w:gridSpan w:val="22"/>
            <w:vAlign w:val="center"/>
          </w:tcPr>
          <w:p w:rsidR="009C7DF1" w:rsidRDefault="009C7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right"/>
              <w:rPr>
                <w:color w:val="000000"/>
                <w:sz w:val="2"/>
                <w:szCs w:val="2"/>
              </w:rPr>
            </w:pPr>
          </w:p>
          <w:p w:rsidR="009C7DF1" w:rsidRDefault="009C7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right"/>
              <w:rPr>
                <w:color w:val="000000"/>
                <w:sz w:val="2"/>
                <w:szCs w:val="2"/>
              </w:rPr>
            </w:pPr>
          </w:p>
        </w:tc>
      </w:tr>
    </w:tbl>
    <w:p w:rsidR="009C7DF1" w:rsidRDefault="009C7DF1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"/>
          <w:szCs w:val="2"/>
        </w:rPr>
      </w:pPr>
    </w:p>
    <w:sectPr w:rsidR="009C7D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426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7B9F" w:rsidRDefault="00557B9F">
      <w:r>
        <w:separator/>
      </w:r>
    </w:p>
  </w:endnote>
  <w:endnote w:type="continuationSeparator" w:id="0">
    <w:p w:rsidR="00557B9F" w:rsidRDefault="00557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DF1" w:rsidRDefault="009C7DF1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DF1" w:rsidRDefault="009C7DF1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DF1" w:rsidRDefault="00557B9F">
    <w:pPr>
      <w:pBdr>
        <w:top w:val="nil"/>
        <w:left w:val="nil"/>
        <w:bottom w:val="nil"/>
        <w:right w:val="nil"/>
        <w:between w:val="nil"/>
      </w:pBdr>
      <w:jc w:val="center"/>
      <w:rPr>
        <w:color w:val="5B9BD5"/>
      </w:rPr>
    </w:pPr>
    <w:r>
      <w:rPr>
        <w:color w:val="5B9BD5"/>
      </w:rPr>
      <w:t xml:space="preserve">Strona </w:t>
    </w:r>
    <w:r>
      <w:rPr>
        <w:color w:val="5B9BD5"/>
      </w:rPr>
      <w:fldChar w:fldCharType="begin"/>
    </w:r>
    <w:r>
      <w:rPr>
        <w:color w:val="5B9BD5"/>
      </w:rPr>
      <w:instrText>PAGE</w:instrText>
    </w:r>
    <w:r>
      <w:rPr>
        <w:color w:val="5B9BD5"/>
      </w:rPr>
      <w:fldChar w:fldCharType="end"/>
    </w:r>
    <w:r>
      <w:rPr>
        <w:color w:val="5B9BD5"/>
      </w:rPr>
      <w:t xml:space="preserve"> z </w:t>
    </w:r>
    <w:r>
      <w:rPr>
        <w:color w:val="5B9BD5"/>
      </w:rPr>
      <w:fldChar w:fldCharType="begin"/>
    </w:r>
    <w:r>
      <w:rPr>
        <w:color w:val="5B9BD5"/>
      </w:rPr>
      <w:instrText>NUMPAGES</w:instrText>
    </w:r>
    <w:r>
      <w:rPr>
        <w:color w:val="5B9BD5"/>
      </w:rPr>
      <w:fldChar w:fldCharType="end"/>
    </w:r>
  </w:p>
  <w:p w:rsidR="009C7DF1" w:rsidRDefault="009C7DF1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7B9F" w:rsidRDefault="00557B9F">
      <w:r>
        <w:separator/>
      </w:r>
    </w:p>
  </w:footnote>
  <w:footnote w:type="continuationSeparator" w:id="0">
    <w:p w:rsidR="00557B9F" w:rsidRDefault="00557B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DF1" w:rsidRDefault="009C7DF1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DF1" w:rsidRDefault="00557B9F">
    <w:pPr>
      <w:pBdr>
        <w:top w:val="nil"/>
        <w:left w:val="nil"/>
        <w:bottom w:val="nil"/>
        <w:right w:val="nil"/>
        <w:between w:val="nil"/>
      </w:pBdr>
      <w:tabs>
        <w:tab w:val="left" w:pos="5812"/>
      </w:tabs>
      <w:ind w:left="5664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    </w:t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 xml:space="preserve">Załącznik nr 5 </w:t>
    </w:r>
    <w:r>
      <w:rPr>
        <w:color w:val="000000"/>
        <w:sz w:val="16"/>
        <w:szCs w:val="16"/>
      </w:rPr>
      <w:br/>
      <w:t xml:space="preserve">    do Uchwały Senatu Uniwersytetu Medycznego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-260984</wp:posOffset>
          </wp:positionH>
          <wp:positionV relativeFrom="paragraph">
            <wp:posOffset>-269239</wp:posOffset>
          </wp:positionV>
          <wp:extent cx="2793365" cy="748665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93365" cy="7486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9C7DF1" w:rsidRDefault="00557B9F">
    <w:pPr>
      <w:pBdr>
        <w:top w:val="nil"/>
        <w:left w:val="nil"/>
        <w:bottom w:val="nil"/>
        <w:right w:val="nil"/>
        <w:between w:val="nil"/>
      </w:pBdr>
      <w:tabs>
        <w:tab w:val="left" w:pos="8100"/>
      </w:tabs>
      <w:ind w:left="4536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                                   we Wrocławiu nr 1630</w:t>
    </w:r>
  </w:p>
  <w:p w:rsidR="009C7DF1" w:rsidRDefault="00557B9F">
    <w:pPr>
      <w:pBdr>
        <w:top w:val="nil"/>
        <w:left w:val="nil"/>
        <w:bottom w:val="nil"/>
        <w:right w:val="nil"/>
        <w:between w:val="nil"/>
      </w:pBdr>
      <w:tabs>
        <w:tab w:val="left" w:pos="8100"/>
      </w:tabs>
      <w:ind w:left="4536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                                   z dnia 30 marca 2016 r.</w:t>
    </w:r>
  </w:p>
  <w:p w:rsidR="009C7DF1" w:rsidRDefault="009C7DF1">
    <w:pPr>
      <w:pBdr>
        <w:top w:val="nil"/>
        <w:left w:val="nil"/>
        <w:bottom w:val="nil"/>
        <w:right w:val="nil"/>
        <w:between w:val="nil"/>
      </w:pBdr>
      <w:ind w:left="4536"/>
      <w:jc w:val="right"/>
      <w:rPr>
        <w:color w:val="000000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DF1" w:rsidRDefault="00557B9F">
    <w:pPr>
      <w:pBdr>
        <w:top w:val="nil"/>
        <w:left w:val="nil"/>
        <w:bottom w:val="nil"/>
        <w:right w:val="nil"/>
        <w:between w:val="nil"/>
      </w:pBdr>
      <w:tabs>
        <w:tab w:val="left" w:pos="5812"/>
      </w:tabs>
      <w:ind w:left="5664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    </w:t>
    </w:r>
    <w:r>
      <w:rPr>
        <w:color w:val="000000"/>
        <w:sz w:val="16"/>
        <w:szCs w:val="16"/>
      </w:rPr>
      <w:tab/>
      <w:t xml:space="preserve">Załącznik nr 5 </w:t>
    </w:r>
    <w:r>
      <w:rPr>
        <w:color w:val="000000"/>
        <w:sz w:val="16"/>
        <w:szCs w:val="16"/>
      </w:rPr>
      <w:br/>
      <w:t xml:space="preserve">    do Uchwały Senatu Uniwersytetu Medycznego</w:t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-260984</wp:posOffset>
          </wp:positionH>
          <wp:positionV relativeFrom="paragraph">
            <wp:posOffset>-269239</wp:posOffset>
          </wp:positionV>
          <wp:extent cx="2793365" cy="748665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93365" cy="7486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9C7DF1" w:rsidRDefault="00557B9F">
    <w:pPr>
      <w:pBdr>
        <w:top w:val="nil"/>
        <w:left w:val="nil"/>
        <w:bottom w:val="nil"/>
        <w:right w:val="nil"/>
        <w:between w:val="nil"/>
      </w:pBdr>
      <w:tabs>
        <w:tab w:val="left" w:pos="8100"/>
      </w:tabs>
      <w:ind w:left="4536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                                   we Wrocławiu nr ……………………………………………</w:t>
    </w:r>
  </w:p>
  <w:p w:rsidR="009C7DF1" w:rsidRDefault="00557B9F">
    <w:pPr>
      <w:pBdr>
        <w:top w:val="nil"/>
        <w:left w:val="nil"/>
        <w:bottom w:val="nil"/>
        <w:right w:val="nil"/>
        <w:between w:val="nil"/>
      </w:pBdr>
      <w:tabs>
        <w:tab w:val="left" w:pos="8100"/>
      </w:tabs>
      <w:ind w:left="4536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                                   z dnia ……………………………………………………………..</w:t>
    </w:r>
  </w:p>
  <w:p w:rsidR="009C7DF1" w:rsidRDefault="00557B9F">
    <w:pPr>
      <w:pBdr>
        <w:top w:val="nil"/>
        <w:left w:val="nil"/>
        <w:bottom w:val="nil"/>
        <w:right w:val="nil"/>
        <w:between w:val="nil"/>
      </w:pBdr>
      <w:ind w:left="4536"/>
      <w:jc w:val="right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D81FE8"/>
    <w:multiLevelType w:val="multilevel"/>
    <w:tmpl w:val="9934DEF4"/>
    <w:lvl w:ilvl="0">
      <w:start w:val="1"/>
      <w:numFmt w:val="decimal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1" w15:restartNumberingAfterBreak="0">
    <w:nsid w:val="29D33213"/>
    <w:multiLevelType w:val="multilevel"/>
    <w:tmpl w:val="A4946E9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33EB01B0"/>
    <w:multiLevelType w:val="multilevel"/>
    <w:tmpl w:val="DDBE46A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359007C7"/>
    <w:multiLevelType w:val="multilevel"/>
    <w:tmpl w:val="0D861E7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58DD691D"/>
    <w:multiLevelType w:val="multilevel"/>
    <w:tmpl w:val="AC42E16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DF1"/>
    <w:rsid w:val="00557B9F"/>
    <w:rsid w:val="009C7DF1"/>
    <w:rsid w:val="00D96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2243D4-531B-42B2-B76A-317FE84CB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gnieszka.fiskiewicz@umed.wroc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1602</Words>
  <Characters>9614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Perio-1</dc:creator>
  <cp:lastModifiedBy>Perio-1</cp:lastModifiedBy>
  <cp:revision>3</cp:revision>
  <dcterms:created xsi:type="dcterms:W3CDTF">2019-10-28T12:23:00Z</dcterms:created>
  <dcterms:modified xsi:type="dcterms:W3CDTF">2019-10-28T12:23:00Z</dcterms:modified>
</cp:coreProperties>
</file>